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AAC" w:rsidRPr="006F6DAC" w:rsidRDefault="00092E00" w:rsidP="003D2AAC">
      <w:pPr>
        <w:pStyle w:val="2"/>
        <w:spacing w:line="360" w:lineRule="auto"/>
        <w:jc w:val="center"/>
        <w:rPr>
          <w:rFonts w:ascii="Arial" w:hAnsi="Arial" w:cs="Arial"/>
          <w:b/>
          <w:sz w:val="32"/>
          <w:szCs w:val="32"/>
        </w:rPr>
      </w:pPr>
      <w:bookmarkStart w:id="0" w:name="_Toc533145307"/>
      <w:r w:rsidRPr="006F6DAC">
        <w:rPr>
          <w:rFonts w:ascii="Arial" w:hAnsi="Arial" w:cs="Arial"/>
          <w:b/>
          <w:sz w:val="32"/>
          <w:szCs w:val="32"/>
          <w:lang w:val="en-US"/>
        </w:rPr>
        <w:t>Özünütəhlil hesabatının hazırlanması</w:t>
      </w:r>
      <w:bookmarkEnd w:id="0"/>
    </w:p>
    <w:p w:rsidR="003D2AAC" w:rsidRPr="006F6DAC" w:rsidRDefault="00092E00" w:rsidP="003D2AAC">
      <w:pPr>
        <w:spacing w:line="360" w:lineRule="auto"/>
        <w:rPr>
          <w:rFonts w:ascii="Arial" w:hAnsi="Arial" w:cs="Arial"/>
          <w:b/>
          <w:sz w:val="24"/>
          <w:szCs w:val="24"/>
        </w:rPr>
      </w:pPr>
      <w:bookmarkStart w:id="1" w:name="_Toc533145308"/>
      <w:r w:rsidRPr="006F6DAC">
        <w:rPr>
          <w:rFonts w:ascii="Arial" w:hAnsi="Arial" w:cs="Arial"/>
          <w:b/>
          <w:sz w:val="24"/>
          <w:szCs w:val="24"/>
          <w:lang w:val="en-US"/>
        </w:rPr>
        <w:t>ÖTH QRUPUNUN YARADILMASI</w:t>
      </w:r>
    </w:p>
    <w:p w:rsidR="003D2AAC" w:rsidRPr="008D66F8"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Ali təhsil müəssisəsi özünütə</w:t>
      </w:r>
      <w:r w:rsidR="003D2AAC">
        <w:rPr>
          <w:rFonts w:ascii="Arial" w:hAnsi="Arial" w:cs="Arial"/>
          <w:sz w:val="24"/>
          <w:szCs w:val="24"/>
        </w:rPr>
        <w:t>hlil prosesinin müvafiq surətdə</w:t>
      </w:r>
      <w:r w:rsidR="00C64E66">
        <w:rPr>
          <w:rFonts w:ascii="Arial" w:hAnsi="Arial" w:cs="Arial"/>
          <w:sz w:val="24"/>
          <w:szCs w:val="24"/>
        </w:rPr>
        <w:t xml:space="preserve"> </w:t>
      </w:r>
      <w:r w:rsidR="003D2AAC">
        <w:rPr>
          <w:rFonts w:ascii="Arial" w:hAnsi="Arial" w:cs="Arial"/>
          <w:sz w:val="24"/>
          <w:szCs w:val="24"/>
        </w:rPr>
        <w:t>həyata keçirilməsi</w:t>
      </w:r>
      <w:r w:rsidR="00C64E66">
        <w:rPr>
          <w:rFonts w:ascii="Arial" w:hAnsi="Arial" w:cs="Arial"/>
          <w:sz w:val="24"/>
          <w:szCs w:val="24"/>
        </w:rPr>
        <w:t xml:space="preserve"> və</w:t>
      </w:r>
      <w:r w:rsidRPr="008D66F8">
        <w:rPr>
          <w:rFonts w:ascii="Arial" w:hAnsi="Arial" w:cs="Arial"/>
          <w:sz w:val="24"/>
          <w:szCs w:val="24"/>
        </w:rPr>
        <w:t xml:space="preserve"> özünütəhlil hes</w:t>
      </w:r>
      <w:r w:rsidR="00C64E66">
        <w:rPr>
          <w:rFonts w:ascii="Arial" w:hAnsi="Arial" w:cs="Arial"/>
          <w:sz w:val="24"/>
          <w:szCs w:val="24"/>
        </w:rPr>
        <w:t>abatının vaxtında təhvil verilməsi ilə bağlı məsuilyyət daşıyır</w:t>
      </w:r>
      <w:r w:rsidRPr="008D66F8">
        <w:rPr>
          <w:rFonts w:ascii="Arial" w:hAnsi="Arial" w:cs="Arial"/>
          <w:sz w:val="24"/>
          <w:szCs w:val="24"/>
        </w:rPr>
        <w:t xml:space="preserve">.  </w:t>
      </w:r>
    </w:p>
    <w:p w:rsidR="003D2AAC" w:rsidRPr="008D66F8"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 xml:space="preserve">Ali təhsil müəssisəsi </w:t>
      </w:r>
      <w:r w:rsidR="00C64E66" w:rsidRPr="008D66F8">
        <w:rPr>
          <w:rFonts w:ascii="Arial" w:hAnsi="Arial" w:cs="Arial"/>
          <w:sz w:val="24"/>
          <w:szCs w:val="24"/>
        </w:rPr>
        <w:t>özünütə</w:t>
      </w:r>
      <w:r w:rsidR="00C64E66">
        <w:rPr>
          <w:rFonts w:ascii="Arial" w:hAnsi="Arial" w:cs="Arial"/>
          <w:sz w:val="24"/>
          <w:szCs w:val="24"/>
        </w:rPr>
        <w:t xml:space="preserve">hlil prosesini </w:t>
      </w:r>
      <w:r w:rsidRPr="008D66F8">
        <w:rPr>
          <w:rFonts w:ascii="Arial" w:hAnsi="Arial" w:cs="Arial"/>
          <w:sz w:val="24"/>
          <w:szCs w:val="24"/>
        </w:rPr>
        <w:t xml:space="preserve">özünün müəyyənləşdirdiyi prosedura </w:t>
      </w:r>
      <w:r w:rsidR="00C64E66">
        <w:rPr>
          <w:rFonts w:ascii="Arial" w:hAnsi="Arial" w:cs="Arial"/>
          <w:sz w:val="24"/>
          <w:szCs w:val="24"/>
        </w:rPr>
        <w:t>uyğun olaraq</w:t>
      </w:r>
      <w:r w:rsidRPr="008D66F8">
        <w:rPr>
          <w:rFonts w:ascii="Arial" w:hAnsi="Arial" w:cs="Arial"/>
          <w:sz w:val="24"/>
          <w:szCs w:val="24"/>
        </w:rPr>
        <w:t xml:space="preserve"> </w:t>
      </w:r>
      <w:r w:rsidR="00140761">
        <w:rPr>
          <w:rFonts w:ascii="Arial" w:hAnsi="Arial" w:cs="Arial"/>
          <w:sz w:val="24"/>
          <w:szCs w:val="24"/>
        </w:rPr>
        <w:t>aparmalıdır.</w:t>
      </w:r>
      <w:r w:rsidRPr="008D66F8">
        <w:rPr>
          <w:rFonts w:ascii="Arial" w:hAnsi="Arial" w:cs="Arial"/>
          <w:sz w:val="24"/>
          <w:szCs w:val="24"/>
        </w:rPr>
        <w:t xml:space="preserve"> Özünütəhlil hesabatı bu </w:t>
      </w:r>
      <w:r w:rsidR="00FB5EBB" w:rsidRPr="008D66F8">
        <w:rPr>
          <w:rFonts w:ascii="Arial" w:hAnsi="Arial" w:cs="Arial"/>
          <w:sz w:val="24"/>
          <w:szCs w:val="24"/>
        </w:rPr>
        <w:t xml:space="preserve">metodologiyada </w:t>
      </w:r>
      <w:r w:rsidRPr="008D66F8">
        <w:rPr>
          <w:rFonts w:ascii="Arial" w:hAnsi="Arial" w:cs="Arial"/>
          <w:sz w:val="24"/>
          <w:szCs w:val="24"/>
        </w:rPr>
        <w:t xml:space="preserve">müəyyən edilmiş tələblərə cavab verməlidir. </w:t>
      </w:r>
    </w:p>
    <w:p w:rsidR="003D2AAC" w:rsidRPr="008D66F8"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 xml:space="preserve">Özünütəhlil prosesinə aşağıdakı mərhələlərin daxil olması tövsiyə olunur:  </w:t>
      </w:r>
    </w:p>
    <w:p w:rsidR="003D2AAC" w:rsidRPr="008D66F8" w:rsidRDefault="00092E00" w:rsidP="003D2AAC">
      <w:pPr>
        <w:pStyle w:val="a3"/>
        <w:numPr>
          <w:ilvl w:val="0"/>
          <w:numId w:val="1"/>
        </w:numPr>
        <w:spacing w:after="0" w:line="360" w:lineRule="auto"/>
        <w:jc w:val="both"/>
        <w:rPr>
          <w:rFonts w:ascii="Arial" w:hAnsi="Arial" w:cs="Arial"/>
          <w:sz w:val="24"/>
          <w:szCs w:val="24"/>
        </w:rPr>
      </w:pPr>
      <w:r w:rsidRPr="008D66F8">
        <w:rPr>
          <w:rFonts w:ascii="Arial" w:hAnsi="Arial" w:cs="Arial"/>
          <w:sz w:val="24"/>
          <w:szCs w:val="24"/>
        </w:rPr>
        <w:t>Özünütə</w:t>
      </w:r>
      <w:r w:rsidR="00C64E66">
        <w:rPr>
          <w:rFonts w:ascii="Arial" w:hAnsi="Arial" w:cs="Arial"/>
          <w:sz w:val="24"/>
          <w:szCs w:val="24"/>
        </w:rPr>
        <w:t xml:space="preserve">hlilin </w:t>
      </w:r>
      <w:r w:rsidR="00981769">
        <w:rPr>
          <w:rFonts w:ascii="Arial" w:hAnsi="Arial" w:cs="Arial"/>
          <w:sz w:val="24"/>
          <w:szCs w:val="24"/>
        </w:rPr>
        <w:t xml:space="preserve">aparılması </w:t>
      </w:r>
      <w:r w:rsidR="00C64E66">
        <w:rPr>
          <w:rFonts w:ascii="Arial" w:hAnsi="Arial" w:cs="Arial"/>
          <w:sz w:val="24"/>
          <w:szCs w:val="24"/>
        </w:rPr>
        <w:t>məqsədi ilə</w:t>
      </w:r>
      <w:r w:rsidRPr="008D66F8">
        <w:rPr>
          <w:rFonts w:ascii="Arial" w:hAnsi="Arial" w:cs="Arial"/>
          <w:sz w:val="24"/>
          <w:szCs w:val="24"/>
        </w:rPr>
        <w:t xml:space="preserve"> işçi qrupun yaradılması. Həmin qrup proqramın, yaxud eyni (oxşar) təhsil sahəsinin bir neçə proqramının daxili qiymətləndirməsini (özünütəhlil) həyata keçir</w:t>
      </w:r>
      <w:r w:rsidR="00981769">
        <w:rPr>
          <w:rFonts w:ascii="Arial" w:hAnsi="Arial" w:cs="Arial"/>
          <w:sz w:val="24"/>
          <w:szCs w:val="24"/>
        </w:rPr>
        <w:t>məlidir</w:t>
      </w:r>
      <w:r w:rsidRPr="008D66F8">
        <w:rPr>
          <w:rFonts w:ascii="Arial" w:hAnsi="Arial" w:cs="Arial"/>
          <w:sz w:val="24"/>
          <w:szCs w:val="24"/>
        </w:rPr>
        <w:t>;</w:t>
      </w:r>
    </w:p>
    <w:p w:rsidR="003D2AAC" w:rsidRPr="008D66F8"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 xml:space="preserve">2. qrupun hər </w:t>
      </w:r>
      <w:r w:rsidR="00981769">
        <w:rPr>
          <w:rFonts w:ascii="Arial" w:hAnsi="Arial" w:cs="Arial"/>
          <w:sz w:val="24"/>
          <w:szCs w:val="24"/>
        </w:rPr>
        <w:t xml:space="preserve">bir </w:t>
      </w:r>
      <w:r w:rsidRPr="008D66F8">
        <w:rPr>
          <w:rFonts w:ascii="Arial" w:hAnsi="Arial" w:cs="Arial"/>
          <w:sz w:val="24"/>
          <w:szCs w:val="24"/>
        </w:rPr>
        <w:t>üzvünün vəzifələ</w:t>
      </w:r>
      <w:r w:rsidR="00981769">
        <w:rPr>
          <w:rFonts w:ascii="Arial" w:hAnsi="Arial" w:cs="Arial"/>
          <w:sz w:val="24"/>
          <w:szCs w:val="24"/>
        </w:rPr>
        <w:t>ri</w:t>
      </w:r>
      <w:r w:rsidRPr="008D66F8">
        <w:rPr>
          <w:rFonts w:ascii="Arial" w:hAnsi="Arial" w:cs="Arial"/>
          <w:sz w:val="24"/>
          <w:szCs w:val="24"/>
        </w:rPr>
        <w:t xml:space="preserve"> və </w:t>
      </w:r>
      <w:r w:rsidR="00C64E66">
        <w:rPr>
          <w:rFonts w:ascii="Arial" w:hAnsi="Arial" w:cs="Arial"/>
          <w:sz w:val="24"/>
          <w:szCs w:val="24"/>
        </w:rPr>
        <w:t>öhdlikləri</w:t>
      </w:r>
      <w:r w:rsidRPr="008D66F8">
        <w:rPr>
          <w:rFonts w:ascii="Arial" w:hAnsi="Arial" w:cs="Arial"/>
          <w:sz w:val="24"/>
          <w:szCs w:val="24"/>
        </w:rPr>
        <w:t xml:space="preserve"> müəyyənləşdirilm</w:t>
      </w:r>
      <w:r w:rsidR="00981769">
        <w:rPr>
          <w:rFonts w:ascii="Arial" w:hAnsi="Arial" w:cs="Arial"/>
          <w:sz w:val="24"/>
          <w:szCs w:val="24"/>
        </w:rPr>
        <w:t>əlidir</w:t>
      </w:r>
      <w:r w:rsidRPr="008D66F8">
        <w:rPr>
          <w:rFonts w:ascii="Arial" w:hAnsi="Arial" w:cs="Arial"/>
          <w:sz w:val="24"/>
          <w:szCs w:val="24"/>
        </w:rPr>
        <w:t xml:space="preserve">; </w:t>
      </w:r>
    </w:p>
    <w:p w:rsidR="003D2AAC" w:rsidRPr="008D66F8"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 xml:space="preserve">3. qrupun </w:t>
      </w:r>
      <w:r w:rsidR="00981769">
        <w:rPr>
          <w:rFonts w:ascii="Arial" w:hAnsi="Arial" w:cs="Arial"/>
          <w:sz w:val="24"/>
          <w:szCs w:val="24"/>
        </w:rPr>
        <w:t>iş qrafiki tərtib edilməl</w:t>
      </w:r>
      <w:r w:rsidR="00C64E66">
        <w:rPr>
          <w:rFonts w:ascii="Arial" w:hAnsi="Arial" w:cs="Arial"/>
          <w:sz w:val="24"/>
          <w:szCs w:val="24"/>
        </w:rPr>
        <w:t>i</w:t>
      </w:r>
      <w:r w:rsidR="00981769">
        <w:rPr>
          <w:rFonts w:ascii="Arial" w:hAnsi="Arial" w:cs="Arial"/>
          <w:sz w:val="24"/>
          <w:szCs w:val="24"/>
        </w:rPr>
        <w:t>dir</w:t>
      </w:r>
      <w:r w:rsidRPr="008D66F8">
        <w:rPr>
          <w:rFonts w:ascii="Arial" w:hAnsi="Arial" w:cs="Arial"/>
          <w:sz w:val="24"/>
          <w:szCs w:val="24"/>
        </w:rPr>
        <w:t xml:space="preserve">; </w:t>
      </w:r>
    </w:p>
    <w:p w:rsidR="003D2AAC" w:rsidRPr="008D66F8"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 xml:space="preserve">4. özünütəhlil üçün </w:t>
      </w:r>
      <w:r w:rsidR="00981769">
        <w:rPr>
          <w:rFonts w:ascii="Arial" w:hAnsi="Arial" w:cs="Arial"/>
          <w:sz w:val="24"/>
          <w:szCs w:val="24"/>
        </w:rPr>
        <w:t xml:space="preserve">müvafiq </w:t>
      </w:r>
      <w:r w:rsidRPr="008D66F8">
        <w:rPr>
          <w:rFonts w:ascii="Arial" w:hAnsi="Arial" w:cs="Arial"/>
          <w:sz w:val="24"/>
          <w:szCs w:val="24"/>
        </w:rPr>
        <w:t>mə</w:t>
      </w:r>
      <w:r w:rsidR="00981769">
        <w:rPr>
          <w:rFonts w:ascii="Arial" w:hAnsi="Arial" w:cs="Arial"/>
          <w:sz w:val="24"/>
          <w:szCs w:val="24"/>
        </w:rPr>
        <w:t>lumatlar toplanmalıdır</w:t>
      </w:r>
      <w:r w:rsidRPr="008D66F8">
        <w:rPr>
          <w:rFonts w:ascii="Arial" w:hAnsi="Arial" w:cs="Arial"/>
          <w:sz w:val="24"/>
          <w:szCs w:val="24"/>
        </w:rPr>
        <w:t xml:space="preserve">; </w:t>
      </w:r>
    </w:p>
    <w:p w:rsidR="003D2AAC" w:rsidRPr="008D66F8"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5. mə</w:t>
      </w:r>
      <w:r w:rsidR="00981769">
        <w:rPr>
          <w:rFonts w:ascii="Arial" w:hAnsi="Arial" w:cs="Arial"/>
          <w:sz w:val="24"/>
          <w:szCs w:val="24"/>
        </w:rPr>
        <w:t xml:space="preserve">lumatlar </w:t>
      </w:r>
      <w:r w:rsidRPr="008D66F8">
        <w:rPr>
          <w:rFonts w:ascii="Arial" w:hAnsi="Arial" w:cs="Arial"/>
          <w:sz w:val="24"/>
          <w:szCs w:val="24"/>
        </w:rPr>
        <w:t>təhlil edilm</w:t>
      </w:r>
      <w:r w:rsidR="00981769">
        <w:rPr>
          <w:rFonts w:ascii="Arial" w:hAnsi="Arial" w:cs="Arial"/>
          <w:sz w:val="24"/>
          <w:szCs w:val="24"/>
        </w:rPr>
        <w:t>əlidir</w:t>
      </w:r>
      <w:r w:rsidRPr="008D66F8">
        <w:rPr>
          <w:rFonts w:ascii="Arial" w:hAnsi="Arial" w:cs="Arial"/>
          <w:sz w:val="24"/>
          <w:szCs w:val="24"/>
        </w:rPr>
        <w:t xml:space="preserve">; </w:t>
      </w:r>
    </w:p>
    <w:p w:rsidR="003D2AAC" w:rsidRPr="008D66F8"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6. aparılan özünütəhlilin nəticələ</w:t>
      </w:r>
      <w:r w:rsidR="00981769">
        <w:rPr>
          <w:rFonts w:ascii="Arial" w:hAnsi="Arial" w:cs="Arial"/>
          <w:sz w:val="24"/>
          <w:szCs w:val="24"/>
        </w:rPr>
        <w:t>ri</w:t>
      </w:r>
      <w:r w:rsidRPr="008D66F8">
        <w:rPr>
          <w:rFonts w:ascii="Arial" w:hAnsi="Arial" w:cs="Arial"/>
          <w:sz w:val="24"/>
          <w:szCs w:val="24"/>
        </w:rPr>
        <w:t xml:space="preserve"> müzakirə edilmə</w:t>
      </w:r>
      <w:r w:rsidR="00981769">
        <w:rPr>
          <w:rFonts w:ascii="Arial" w:hAnsi="Arial" w:cs="Arial"/>
          <w:sz w:val="24"/>
          <w:szCs w:val="24"/>
        </w:rPr>
        <w:t>lidir</w:t>
      </w:r>
      <w:r w:rsidRPr="008D66F8">
        <w:rPr>
          <w:rFonts w:ascii="Arial" w:hAnsi="Arial" w:cs="Arial"/>
          <w:sz w:val="24"/>
          <w:szCs w:val="24"/>
        </w:rPr>
        <w:t xml:space="preserve">; və </w:t>
      </w:r>
    </w:p>
    <w:p w:rsidR="003D2AAC" w:rsidRPr="008D66F8"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7. özünütə</w:t>
      </w:r>
      <w:r w:rsidR="00981769">
        <w:rPr>
          <w:rFonts w:ascii="Arial" w:hAnsi="Arial" w:cs="Arial"/>
          <w:sz w:val="24"/>
          <w:szCs w:val="24"/>
        </w:rPr>
        <w:t>hlil hesabatı hazırlanmalıdır</w:t>
      </w:r>
      <w:r w:rsidRPr="008D66F8">
        <w:rPr>
          <w:rFonts w:ascii="Arial" w:hAnsi="Arial" w:cs="Arial"/>
          <w:sz w:val="24"/>
          <w:szCs w:val="24"/>
        </w:rPr>
        <w:t xml:space="preserve">.  </w:t>
      </w:r>
    </w:p>
    <w:p w:rsidR="003D2AAC" w:rsidRPr="008D66F8"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Özünütəhlil qrupuna inzibati və müəllim heyətinin fəal, təcrübəli və səlahiyyətli nümayəndələri, tələbələr və digər maraqlı tərəflər (müəssisənin daimi tərə</w:t>
      </w:r>
      <w:r w:rsidR="003D2AAC">
        <w:rPr>
          <w:rFonts w:ascii="Arial" w:hAnsi="Arial" w:cs="Arial"/>
          <w:sz w:val="24"/>
          <w:szCs w:val="24"/>
        </w:rPr>
        <w:t>fdaşları) daxil olmalıdır. Ö</w:t>
      </w:r>
      <w:r w:rsidRPr="008D66F8">
        <w:rPr>
          <w:rFonts w:ascii="Arial" w:hAnsi="Arial" w:cs="Arial"/>
          <w:sz w:val="24"/>
          <w:szCs w:val="24"/>
        </w:rPr>
        <w:t>zünütə</w:t>
      </w:r>
      <w:r w:rsidR="003D2AAC">
        <w:rPr>
          <w:rFonts w:ascii="Arial" w:hAnsi="Arial" w:cs="Arial"/>
          <w:sz w:val="24"/>
          <w:szCs w:val="24"/>
        </w:rPr>
        <w:t>hlil qrupu</w:t>
      </w:r>
      <w:r w:rsidRPr="008D66F8">
        <w:rPr>
          <w:rFonts w:ascii="Arial" w:hAnsi="Arial" w:cs="Arial"/>
          <w:sz w:val="24"/>
          <w:szCs w:val="24"/>
        </w:rPr>
        <w:t xml:space="preserve"> üzvlə</w:t>
      </w:r>
      <w:r w:rsidR="00C64E66">
        <w:rPr>
          <w:rFonts w:ascii="Arial" w:hAnsi="Arial" w:cs="Arial"/>
          <w:sz w:val="24"/>
          <w:szCs w:val="24"/>
        </w:rPr>
        <w:t>rinin sayı</w:t>
      </w:r>
      <w:r w:rsidR="003D2AAC">
        <w:rPr>
          <w:rFonts w:ascii="Arial" w:hAnsi="Arial" w:cs="Arial"/>
          <w:sz w:val="24"/>
          <w:szCs w:val="24"/>
        </w:rPr>
        <w:t>nın</w:t>
      </w:r>
      <w:r w:rsidR="00C64E66">
        <w:rPr>
          <w:rFonts w:ascii="Arial" w:hAnsi="Arial" w:cs="Arial"/>
          <w:sz w:val="24"/>
          <w:szCs w:val="24"/>
        </w:rPr>
        <w:t xml:space="preserve"> 7 (yeddi) nəfərdən artıq </w:t>
      </w:r>
      <w:r w:rsidR="003D2AAC">
        <w:rPr>
          <w:rFonts w:ascii="Arial" w:hAnsi="Arial" w:cs="Arial"/>
          <w:sz w:val="24"/>
          <w:szCs w:val="24"/>
        </w:rPr>
        <w:t>olmaması tövsiyə edilir</w:t>
      </w:r>
      <w:r w:rsidRPr="008D66F8">
        <w:rPr>
          <w:rFonts w:ascii="Arial" w:hAnsi="Arial" w:cs="Arial"/>
          <w:sz w:val="24"/>
          <w:szCs w:val="24"/>
        </w:rPr>
        <w:t>.  Ali təhsil müəssisəsi</w:t>
      </w:r>
      <w:r w:rsidR="003D2AAC">
        <w:rPr>
          <w:rFonts w:ascii="Arial" w:hAnsi="Arial" w:cs="Arial"/>
          <w:sz w:val="24"/>
          <w:szCs w:val="24"/>
        </w:rPr>
        <w:t xml:space="preserve"> tərəfindən</w:t>
      </w:r>
      <w:r w:rsidRPr="008D66F8">
        <w:rPr>
          <w:rFonts w:ascii="Arial" w:hAnsi="Arial" w:cs="Arial"/>
          <w:sz w:val="24"/>
          <w:szCs w:val="24"/>
        </w:rPr>
        <w:t xml:space="preserve"> müəyyən təhsil sahəsi çərçivəsindəki bir neçə təhsil proqramın</w:t>
      </w:r>
      <w:r w:rsidR="00981769">
        <w:rPr>
          <w:rFonts w:ascii="Arial" w:hAnsi="Arial" w:cs="Arial"/>
          <w:sz w:val="24"/>
          <w:szCs w:val="24"/>
        </w:rPr>
        <w:t>ın</w:t>
      </w:r>
      <w:r w:rsidRPr="008D66F8">
        <w:rPr>
          <w:rFonts w:ascii="Arial" w:hAnsi="Arial" w:cs="Arial"/>
          <w:sz w:val="24"/>
          <w:szCs w:val="24"/>
        </w:rPr>
        <w:t xml:space="preserve"> özünütə</w:t>
      </w:r>
      <w:r w:rsidR="003D2AAC">
        <w:rPr>
          <w:rFonts w:ascii="Arial" w:hAnsi="Arial" w:cs="Arial"/>
          <w:sz w:val="24"/>
          <w:szCs w:val="24"/>
        </w:rPr>
        <w:t>hlili aparılarsa</w:t>
      </w:r>
      <w:r w:rsidRPr="008D66F8">
        <w:rPr>
          <w:rFonts w:ascii="Arial" w:hAnsi="Arial" w:cs="Arial"/>
          <w:sz w:val="24"/>
          <w:szCs w:val="24"/>
        </w:rPr>
        <w:t>, altq</w:t>
      </w:r>
      <w:r w:rsidR="004765DA">
        <w:rPr>
          <w:rFonts w:ascii="Arial" w:hAnsi="Arial" w:cs="Arial"/>
          <w:sz w:val="24"/>
          <w:szCs w:val="24"/>
        </w:rPr>
        <w:t>rupların yaradılması mümkündür.</w:t>
      </w:r>
      <w:r w:rsidRPr="008D66F8">
        <w:rPr>
          <w:rFonts w:ascii="Arial" w:hAnsi="Arial" w:cs="Arial"/>
          <w:sz w:val="24"/>
          <w:szCs w:val="24"/>
        </w:rPr>
        <w:t xml:space="preserve"> Altqrupların fəaliyyə</w:t>
      </w:r>
      <w:r w:rsidR="00AA7D47">
        <w:rPr>
          <w:rFonts w:ascii="Arial" w:hAnsi="Arial" w:cs="Arial"/>
          <w:sz w:val="24"/>
          <w:szCs w:val="24"/>
        </w:rPr>
        <w:t>ti</w:t>
      </w:r>
      <w:r w:rsidRPr="008D66F8">
        <w:rPr>
          <w:rFonts w:ascii="Arial" w:hAnsi="Arial" w:cs="Arial"/>
          <w:sz w:val="24"/>
          <w:szCs w:val="24"/>
        </w:rPr>
        <w:t xml:space="preserve"> özünütəhlil qrupunun üzvlə</w:t>
      </w:r>
      <w:r w:rsidR="00F41817">
        <w:rPr>
          <w:rFonts w:ascii="Arial" w:hAnsi="Arial" w:cs="Arial"/>
          <w:sz w:val="24"/>
          <w:szCs w:val="24"/>
        </w:rPr>
        <w:t>ri</w:t>
      </w:r>
      <w:r w:rsidRPr="008D66F8">
        <w:rPr>
          <w:rFonts w:ascii="Arial" w:hAnsi="Arial" w:cs="Arial"/>
          <w:sz w:val="24"/>
          <w:szCs w:val="24"/>
        </w:rPr>
        <w:t xml:space="preserve"> arasından seçilmiş şəxs tərəfində</w:t>
      </w:r>
      <w:r w:rsidR="00AA7D47">
        <w:rPr>
          <w:rFonts w:ascii="Arial" w:hAnsi="Arial" w:cs="Arial"/>
          <w:sz w:val="24"/>
          <w:szCs w:val="24"/>
        </w:rPr>
        <w:t>n əlaqələndirilməlidir</w:t>
      </w:r>
      <w:r w:rsidRPr="008D66F8">
        <w:rPr>
          <w:rFonts w:ascii="Arial" w:hAnsi="Arial" w:cs="Arial"/>
          <w:sz w:val="24"/>
          <w:szCs w:val="24"/>
        </w:rPr>
        <w:t xml:space="preserve">.  </w:t>
      </w:r>
    </w:p>
    <w:p w:rsidR="003D2AAC" w:rsidRPr="008D66F8" w:rsidRDefault="003D2AAC" w:rsidP="003D2AAC">
      <w:pPr>
        <w:spacing w:after="0" w:line="360" w:lineRule="auto"/>
        <w:jc w:val="both"/>
        <w:rPr>
          <w:rFonts w:ascii="Arial" w:hAnsi="Arial" w:cs="Arial"/>
          <w:sz w:val="24"/>
          <w:szCs w:val="24"/>
        </w:rPr>
      </w:pPr>
    </w:p>
    <w:p w:rsidR="003D2AAC" w:rsidRPr="008D66F8" w:rsidRDefault="00092E00" w:rsidP="003D2AAC">
      <w:pPr>
        <w:spacing w:after="0" w:line="360" w:lineRule="auto"/>
        <w:jc w:val="both"/>
        <w:rPr>
          <w:rFonts w:ascii="Arial" w:hAnsi="Arial" w:cs="Arial"/>
          <w:b/>
          <w:sz w:val="24"/>
          <w:szCs w:val="24"/>
        </w:rPr>
      </w:pPr>
      <w:r w:rsidRPr="008D66F8">
        <w:rPr>
          <w:rFonts w:ascii="Arial" w:hAnsi="Arial" w:cs="Arial"/>
          <w:b/>
          <w:sz w:val="24"/>
          <w:szCs w:val="24"/>
        </w:rPr>
        <w:t>Ö</w:t>
      </w:r>
      <w:r w:rsidR="00C64E66">
        <w:rPr>
          <w:rFonts w:ascii="Arial" w:hAnsi="Arial" w:cs="Arial"/>
          <w:b/>
          <w:sz w:val="24"/>
          <w:szCs w:val="24"/>
        </w:rPr>
        <w:t>ZÜNÜTƏHLİL HESABATININ YAZILMA</w:t>
      </w:r>
      <w:r w:rsidRPr="008D66F8">
        <w:rPr>
          <w:rFonts w:ascii="Arial" w:hAnsi="Arial" w:cs="Arial"/>
          <w:b/>
          <w:sz w:val="24"/>
          <w:szCs w:val="24"/>
        </w:rPr>
        <w:t xml:space="preserve"> PRİNSİPLƏRİ</w:t>
      </w:r>
    </w:p>
    <w:p w:rsidR="003D2AAC" w:rsidRPr="008D66F8" w:rsidRDefault="003D2AAC" w:rsidP="003D2AAC">
      <w:pPr>
        <w:spacing w:after="0" w:line="360" w:lineRule="auto"/>
        <w:jc w:val="both"/>
        <w:rPr>
          <w:rFonts w:ascii="Arial" w:hAnsi="Arial" w:cs="Arial"/>
          <w:sz w:val="24"/>
          <w:szCs w:val="24"/>
        </w:rPr>
      </w:pPr>
    </w:p>
    <w:p w:rsidR="003D2AAC" w:rsidRPr="008D66F8" w:rsidRDefault="00092E00" w:rsidP="003D2AAC">
      <w:pPr>
        <w:pStyle w:val="Default"/>
        <w:spacing w:line="360" w:lineRule="auto"/>
        <w:ind w:firstLine="851"/>
        <w:jc w:val="both"/>
        <w:rPr>
          <w:rFonts w:ascii="Arial" w:hAnsi="Arial" w:cs="Arial"/>
          <w:lang w:val="lv-LV"/>
        </w:rPr>
      </w:pPr>
      <w:r w:rsidRPr="008D66F8">
        <w:rPr>
          <w:rFonts w:ascii="Arial" w:hAnsi="Arial" w:cs="Arial"/>
          <w:lang w:val="lv-LV"/>
        </w:rPr>
        <w:t>Təhsil proqramının qiymətləndirilmə</w:t>
      </w:r>
      <w:r w:rsidR="00C64E66">
        <w:rPr>
          <w:rFonts w:ascii="Arial" w:hAnsi="Arial" w:cs="Arial"/>
          <w:lang w:val="lv-LV"/>
        </w:rPr>
        <w:t>si zamanı</w:t>
      </w:r>
      <w:r w:rsidRPr="008D66F8">
        <w:rPr>
          <w:rFonts w:ascii="Arial" w:hAnsi="Arial" w:cs="Arial"/>
          <w:lang w:val="lv-LV"/>
        </w:rPr>
        <w:t xml:space="preserve"> 6</w:t>
      </w:r>
      <w:r w:rsidR="00C64E66">
        <w:rPr>
          <w:rFonts w:ascii="Arial" w:hAnsi="Arial" w:cs="Arial"/>
          <w:lang w:val="lv-LV"/>
        </w:rPr>
        <w:t xml:space="preserve"> (altı)</w:t>
      </w:r>
      <w:r w:rsidRPr="008D66F8">
        <w:rPr>
          <w:rFonts w:ascii="Arial" w:hAnsi="Arial" w:cs="Arial"/>
          <w:lang w:val="lv-LV"/>
        </w:rPr>
        <w:t xml:space="preserve"> qiymətləndirmə sahə</w:t>
      </w:r>
      <w:r w:rsidR="00C64E66">
        <w:rPr>
          <w:rFonts w:ascii="Arial" w:hAnsi="Arial" w:cs="Arial"/>
          <w:lang w:val="lv-LV"/>
        </w:rPr>
        <w:t>si</w:t>
      </w:r>
      <w:r w:rsidRPr="008D66F8">
        <w:rPr>
          <w:rFonts w:ascii="Arial" w:hAnsi="Arial" w:cs="Arial"/>
          <w:lang w:val="lv-LV"/>
        </w:rPr>
        <w:t xml:space="preserve"> </w:t>
      </w:r>
      <w:r w:rsidR="00C64E66">
        <w:rPr>
          <w:rFonts w:ascii="Arial" w:hAnsi="Arial" w:cs="Arial"/>
          <w:lang w:val="lv-LV"/>
        </w:rPr>
        <w:t>nəzərdən keçirilməlidir</w:t>
      </w:r>
      <w:r w:rsidRPr="008D66F8">
        <w:rPr>
          <w:rFonts w:ascii="Arial" w:hAnsi="Arial" w:cs="Arial"/>
          <w:lang w:val="lv-LV"/>
        </w:rPr>
        <w:t>: təhsil proqramının hədəfləri və təlim nəticələri, kurikulum</w:t>
      </w:r>
      <w:r w:rsidR="00AA7D47">
        <w:rPr>
          <w:rFonts w:ascii="Arial" w:hAnsi="Arial" w:cs="Arial"/>
          <w:lang w:val="lv-LV"/>
        </w:rPr>
        <w:t>un</w:t>
      </w:r>
      <w:r w:rsidRPr="008D66F8">
        <w:rPr>
          <w:rFonts w:ascii="Arial" w:hAnsi="Arial" w:cs="Arial"/>
          <w:lang w:val="lv-LV"/>
        </w:rPr>
        <w:t xml:space="preserve"> </w:t>
      </w:r>
      <w:r w:rsidR="003D2AAC">
        <w:rPr>
          <w:rFonts w:ascii="Arial" w:hAnsi="Arial" w:cs="Arial"/>
          <w:lang w:val="lv-LV"/>
        </w:rPr>
        <w:t>tərtibi</w:t>
      </w:r>
      <w:r w:rsidRPr="008D66F8">
        <w:rPr>
          <w:rFonts w:ascii="Arial" w:hAnsi="Arial" w:cs="Arial"/>
          <w:lang w:val="lv-LV"/>
        </w:rPr>
        <w:t xml:space="preserve">, professor-müəllim heyəti, </w:t>
      </w:r>
      <w:r w:rsidR="00C64E66">
        <w:rPr>
          <w:rFonts w:ascii="Arial" w:hAnsi="Arial" w:cs="Arial"/>
          <w:lang w:val="lv-LV"/>
        </w:rPr>
        <w:t>maddi-texniki baza</w:t>
      </w:r>
      <w:r w:rsidRPr="008D66F8">
        <w:rPr>
          <w:rFonts w:ascii="Arial" w:hAnsi="Arial" w:cs="Arial"/>
          <w:lang w:val="lv-LV"/>
        </w:rPr>
        <w:t xml:space="preserve"> və təlim resursları, təhsil prosesi və tələbə göstəricilərinin qiymətləndirilməsi və proqramın </w:t>
      </w:r>
      <w:r w:rsidR="00F41817">
        <w:rPr>
          <w:rFonts w:ascii="Arial" w:hAnsi="Arial" w:cs="Arial"/>
          <w:lang w:val="lv-LV"/>
        </w:rPr>
        <w:t>idarə olunması</w:t>
      </w:r>
      <w:r w:rsidRPr="008D66F8">
        <w:rPr>
          <w:rFonts w:ascii="Arial" w:hAnsi="Arial" w:cs="Arial"/>
          <w:lang w:val="lv-LV"/>
        </w:rPr>
        <w:t xml:space="preserve">.  </w:t>
      </w:r>
    </w:p>
    <w:p w:rsidR="003D2AAC" w:rsidRPr="008D66F8" w:rsidRDefault="00092E00" w:rsidP="003D2AAC">
      <w:pPr>
        <w:pStyle w:val="Default"/>
        <w:spacing w:line="360" w:lineRule="auto"/>
        <w:ind w:firstLine="851"/>
        <w:jc w:val="both"/>
        <w:rPr>
          <w:rFonts w:ascii="Arial" w:hAnsi="Arial" w:cs="Arial"/>
          <w:lang w:val="lv-LV"/>
        </w:rPr>
      </w:pPr>
      <w:r w:rsidRPr="008D66F8">
        <w:rPr>
          <w:rFonts w:ascii="Arial" w:hAnsi="Arial" w:cs="Arial"/>
          <w:lang w:val="lv-LV"/>
        </w:rPr>
        <w:lastRenderedPageBreak/>
        <w:t xml:space="preserve">Hər </w:t>
      </w:r>
      <w:r w:rsidR="008A4CB5">
        <w:rPr>
          <w:rFonts w:ascii="Arial" w:hAnsi="Arial" w:cs="Arial"/>
          <w:lang w:val="lv-LV"/>
        </w:rPr>
        <w:t xml:space="preserve">bir </w:t>
      </w:r>
      <w:r w:rsidRPr="008D66F8">
        <w:rPr>
          <w:rFonts w:ascii="Arial" w:hAnsi="Arial" w:cs="Arial"/>
          <w:lang w:val="lv-LV"/>
        </w:rPr>
        <w:t>qiymətləndirmə sahəsi müəyyənləşdirilmiş meyarlar və indikatorlara əsasən, yəni, təhsil</w:t>
      </w:r>
      <w:r w:rsidR="008A4CB5">
        <w:rPr>
          <w:rFonts w:ascii="Arial" w:hAnsi="Arial" w:cs="Arial"/>
          <w:lang w:val="lv-LV"/>
        </w:rPr>
        <w:t>in</w:t>
      </w:r>
      <w:r w:rsidRPr="008D66F8">
        <w:rPr>
          <w:rFonts w:ascii="Arial" w:hAnsi="Arial" w:cs="Arial"/>
          <w:lang w:val="lv-LV"/>
        </w:rPr>
        <w:t xml:space="preserve"> keyfiyyətini nümayiş etdirən sübut</w:t>
      </w:r>
      <w:r w:rsidR="008A4CB5">
        <w:rPr>
          <w:rFonts w:ascii="Arial" w:hAnsi="Arial" w:cs="Arial"/>
          <w:lang w:val="lv-LV"/>
        </w:rPr>
        <w:t>lar</w:t>
      </w:r>
      <w:r w:rsidRPr="008D66F8">
        <w:rPr>
          <w:rFonts w:ascii="Arial" w:hAnsi="Arial" w:cs="Arial"/>
          <w:lang w:val="lv-LV"/>
        </w:rPr>
        <w:t xml:space="preserve"> əsasında təhlil edilir.  </w:t>
      </w:r>
    </w:p>
    <w:p w:rsidR="00AA7D47"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Ali təhsil müəssisələ</w:t>
      </w:r>
      <w:r w:rsidR="00AA7D47">
        <w:rPr>
          <w:rFonts w:ascii="Arial" w:hAnsi="Arial" w:cs="Arial"/>
          <w:sz w:val="24"/>
          <w:szCs w:val="24"/>
        </w:rPr>
        <w:t xml:space="preserve">ri, </w:t>
      </w:r>
      <w:r w:rsidRPr="008D66F8">
        <w:rPr>
          <w:rFonts w:ascii="Arial" w:hAnsi="Arial" w:cs="Arial"/>
          <w:sz w:val="24"/>
          <w:szCs w:val="24"/>
        </w:rPr>
        <w:t xml:space="preserve">özünütəhlil prosesini </w:t>
      </w:r>
      <w:r w:rsidR="00AA7D47">
        <w:rPr>
          <w:rFonts w:ascii="Arial" w:hAnsi="Arial" w:cs="Arial"/>
          <w:sz w:val="24"/>
          <w:szCs w:val="24"/>
        </w:rPr>
        <w:t>bu prosesin</w:t>
      </w:r>
      <w:r w:rsidRPr="008D66F8">
        <w:rPr>
          <w:rFonts w:ascii="Arial" w:hAnsi="Arial" w:cs="Arial"/>
          <w:sz w:val="24"/>
          <w:szCs w:val="24"/>
        </w:rPr>
        <w:t xml:space="preserve"> məqsədlə</w:t>
      </w:r>
      <w:r w:rsidR="00AA7D47">
        <w:rPr>
          <w:rFonts w:ascii="Arial" w:hAnsi="Arial" w:cs="Arial"/>
          <w:sz w:val="24"/>
          <w:szCs w:val="24"/>
        </w:rPr>
        <w:t>rini</w:t>
      </w:r>
      <w:r w:rsidRPr="008D66F8">
        <w:rPr>
          <w:rFonts w:ascii="Arial" w:hAnsi="Arial" w:cs="Arial"/>
          <w:sz w:val="24"/>
          <w:szCs w:val="24"/>
        </w:rPr>
        <w:t xml:space="preserve"> nəzərə </w:t>
      </w:r>
      <w:r w:rsidR="00AA7D47">
        <w:rPr>
          <w:rFonts w:ascii="Arial" w:hAnsi="Arial" w:cs="Arial"/>
          <w:sz w:val="24"/>
          <w:szCs w:val="24"/>
        </w:rPr>
        <w:t>alaraq</w:t>
      </w:r>
      <w:r w:rsidRPr="008D66F8">
        <w:rPr>
          <w:rFonts w:ascii="Arial" w:hAnsi="Arial" w:cs="Arial"/>
          <w:sz w:val="24"/>
          <w:szCs w:val="24"/>
        </w:rPr>
        <w:t xml:space="preserve"> müəyyən </w:t>
      </w:r>
      <w:r w:rsidR="00AA7D47">
        <w:rPr>
          <w:rFonts w:ascii="Arial" w:hAnsi="Arial" w:cs="Arial"/>
          <w:sz w:val="24"/>
          <w:szCs w:val="24"/>
        </w:rPr>
        <w:t>etdikləri</w:t>
      </w:r>
      <w:r w:rsidRPr="008D66F8">
        <w:rPr>
          <w:rFonts w:ascii="Arial" w:hAnsi="Arial" w:cs="Arial"/>
          <w:sz w:val="24"/>
          <w:szCs w:val="24"/>
        </w:rPr>
        <w:t xml:space="preserve"> prose</w:t>
      </w:r>
      <w:r w:rsidR="00AA7D47">
        <w:rPr>
          <w:rFonts w:ascii="Arial" w:hAnsi="Arial" w:cs="Arial"/>
          <w:sz w:val="24"/>
          <w:szCs w:val="24"/>
        </w:rPr>
        <w:t>durlara uyğun olaraq aparmalıdırlar</w:t>
      </w:r>
      <w:r w:rsidRPr="008D66F8">
        <w:rPr>
          <w:rFonts w:ascii="Arial" w:hAnsi="Arial" w:cs="Arial"/>
          <w:sz w:val="24"/>
          <w:szCs w:val="24"/>
        </w:rPr>
        <w:t xml:space="preserve">. </w:t>
      </w:r>
    </w:p>
    <w:p w:rsidR="003D2AAC" w:rsidRPr="0014282C"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 xml:space="preserve">Özünütəhlil hesabatı </w:t>
      </w:r>
      <w:r w:rsidR="003D37F2">
        <w:rPr>
          <w:rFonts w:ascii="Arial" w:hAnsi="Arial" w:cs="Arial"/>
          <w:sz w:val="24"/>
          <w:szCs w:val="24"/>
        </w:rPr>
        <w:t xml:space="preserve">hər bir </w:t>
      </w:r>
      <w:r w:rsidRPr="008D66F8">
        <w:rPr>
          <w:rFonts w:ascii="Arial" w:hAnsi="Arial" w:cs="Arial"/>
          <w:sz w:val="24"/>
          <w:szCs w:val="24"/>
        </w:rPr>
        <w:t xml:space="preserve">müəssisənin </w:t>
      </w:r>
      <w:r w:rsidR="008A4CB5">
        <w:rPr>
          <w:rFonts w:ascii="Arial" w:hAnsi="Arial" w:cs="Arial"/>
          <w:sz w:val="24"/>
          <w:szCs w:val="24"/>
        </w:rPr>
        <w:t xml:space="preserve">öz fəaliyyətini </w:t>
      </w:r>
      <w:r w:rsidRPr="008D66F8">
        <w:rPr>
          <w:rFonts w:ascii="Arial" w:hAnsi="Arial" w:cs="Arial"/>
          <w:sz w:val="24"/>
          <w:szCs w:val="24"/>
        </w:rPr>
        <w:t>tə</w:t>
      </w:r>
      <w:r w:rsidR="008A4CB5">
        <w:rPr>
          <w:rFonts w:ascii="Arial" w:hAnsi="Arial" w:cs="Arial"/>
          <w:sz w:val="24"/>
          <w:szCs w:val="24"/>
        </w:rPr>
        <w:t>hlil və özünü-</w:t>
      </w:r>
      <w:r w:rsidRPr="008D66F8">
        <w:rPr>
          <w:rFonts w:ascii="Arial" w:hAnsi="Arial" w:cs="Arial"/>
          <w:sz w:val="24"/>
          <w:szCs w:val="24"/>
        </w:rPr>
        <w:t>tə</w:t>
      </w:r>
      <w:r w:rsidR="00F41817">
        <w:rPr>
          <w:rFonts w:ascii="Arial" w:hAnsi="Arial" w:cs="Arial"/>
          <w:sz w:val="24"/>
          <w:szCs w:val="24"/>
        </w:rPr>
        <w:t>nqid</w:t>
      </w:r>
      <w:r w:rsidRPr="008D66F8">
        <w:rPr>
          <w:rFonts w:ascii="Arial" w:hAnsi="Arial" w:cs="Arial"/>
          <w:sz w:val="24"/>
          <w:szCs w:val="24"/>
        </w:rPr>
        <w:t xml:space="preserve"> </w:t>
      </w:r>
      <w:r w:rsidR="008A4CB5">
        <w:rPr>
          <w:rFonts w:ascii="Arial" w:hAnsi="Arial" w:cs="Arial"/>
          <w:sz w:val="24"/>
          <w:szCs w:val="24"/>
        </w:rPr>
        <w:t xml:space="preserve">etmə potensialını </w:t>
      </w:r>
      <w:r w:rsidRPr="008D66F8">
        <w:rPr>
          <w:rFonts w:ascii="Arial" w:hAnsi="Arial" w:cs="Arial"/>
          <w:sz w:val="24"/>
          <w:szCs w:val="24"/>
        </w:rPr>
        <w:t xml:space="preserve">və </w:t>
      </w:r>
      <w:r w:rsidR="008A4CB5">
        <w:rPr>
          <w:rFonts w:ascii="Arial" w:hAnsi="Arial" w:cs="Arial"/>
          <w:sz w:val="24"/>
          <w:szCs w:val="24"/>
        </w:rPr>
        <w:t xml:space="preserve">fəaliyyətini </w:t>
      </w:r>
      <w:r w:rsidRPr="008D66F8">
        <w:rPr>
          <w:rFonts w:ascii="Arial" w:hAnsi="Arial" w:cs="Arial"/>
          <w:sz w:val="24"/>
          <w:szCs w:val="24"/>
        </w:rPr>
        <w:t>təkmill</w:t>
      </w:r>
      <w:r w:rsidR="008A4CB5">
        <w:rPr>
          <w:rFonts w:ascii="Arial" w:hAnsi="Arial" w:cs="Arial"/>
          <w:sz w:val="24"/>
          <w:szCs w:val="24"/>
        </w:rPr>
        <w:t>əşdirmə</w:t>
      </w:r>
      <w:r w:rsidRPr="008D66F8">
        <w:rPr>
          <w:rFonts w:ascii="Arial" w:hAnsi="Arial" w:cs="Arial"/>
          <w:sz w:val="24"/>
          <w:szCs w:val="24"/>
        </w:rPr>
        <w:t xml:space="preserve"> imkanlarını nümayiş etdirməlidir.  </w:t>
      </w:r>
    </w:p>
    <w:p w:rsidR="003D2AAC" w:rsidRPr="0014282C"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Özünütə</w:t>
      </w:r>
      <w:r w:rsidR="00F41817">
        <w:rPr>
          <w:rFonts w:ascii="Arial" w:hAnsi="Arial" w:cs="Arial"/>
          <w:sz w:val="24"/>
          <w:szCs w:val="24"/>
        </w:rPr>
        <w:t>hlil hesabatındakı</w:t>
      </w:r>
      <w:r w:rsidRPr="008D66F8">
        <w:rPr>
          <w:rFonts w:ascii="Arial" w:hAnsi="Arial" w:cs="Arial"/>
          <w:sz w:val="24"/>
          <w:szCs w:val="24"/>
        </w:rPr>
        <w:t xml:space="preserve"> </w:t>
      </w:r>
      <w:r w:rsidR="008A4CB5">
        <w:rPr>
          <w:rFonts w:ascii="Arial" w:hAnsi="Arial" w:cs="Arial"/>
          <w:sz w:val="24"/>
          <w:szCs w:val="24"/>
        </w:rPr>
        <w:t>məlumatlar</w:t>
      </w:r>
      <w:r w:rsidRPr="008D66F8">
        <w:rPr>
          <w:rFonts w:ascii="Arial" w:hAnsi="Arial" w:cs="Arial"/>
          <w:sz w:val="24"/>
          <w:szCs w:val="24"/>
        </w:rPr>
        <w:t xml:space="preserve"> kəmiyyət və keyfiyyət </w:t>
      </w:r>
      <w:r w:rsidR="00F41817">
        <w:rPr>
          <w:rFonts w:ascii="Arial" w:hAnsi="Arial" w:cs="Arial"/>
          <w:sz w:val="24"/>
          <w:szCs w:val="24"/>
        </w:rPr>
        <w:t>göstəriciləri ilə</w:t>
      </w:r>
      <w:r w:rsidRPr="008D66F8">
        <w:rPr>
          <w:rFonts w:ascii="Arial" w:hAnsi="Arial" w:cs="Arial"/>
          <w:sz w:val="24"/>
          <w:szCs w:val="24"/>
        </w:rPr>
        <w:t xml:space="preserve"> </w:t>
      </w:r>
      <w:r w:rsidR="008A4CB5">
        <w:rPr>
          <w:rFonts w:ascii="Arial" w:hAnsi="Arial" w:cs="Arial"/>
          <w:sz w:val="24"/>
          <w:szCs w:val="24"/>
        </w:rPr>
        <w:t>əsaslandırılmalıdır</w:t>
      </w:r>
      <w:r w:rsidRPr="008D66F8">
        <w:rPr>
          <w:rFonts w:ascii="Arial" w:hAnsi="Arial" w:cs="Arial"/>
          <w:sz w:val="24"/>
          <w:szCs w:val="24"/>
        </w:rPr>
        <w:t xml:space="preserve">.  </w:t>
      </w:r>
    </w:p>
    <w:p w:rsidR="003D2AAC" w:rsidRPr="0014282C"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Özünütə</w:t>
      </w:r>
      <w:r w:rsidR="008A4CB5">
        <w:rPr>
          <w:rFonts w:ascii="Arial" w:hAnsi="Arial" w:cs="Arial"/>
          <w:sz w:val="24"/>
          <w:szCs w:val="24"/>
        </w:rPr>
        <w:t>hlil hesabatındakı</w:t>
      </w:r>
      <w:r w:rsidR="00AA7D47">
        <w:rPr>
          <w:rFonts w:ascii="Arial" w:hAnsi="Arial" w:cs="Arial"/>
          <w:sz w:val="24"/>
          <w:szCs w:val="24"/>
        </w:rPr>
        <w:t xml:space="preserve"> </w:t>
      </w:r>
      <w:r w:rsidRPr="008D66F8">
        <w:rPr>
          <w:rFonts w:ascii="Arial" w:hAnsi="Arial" w:cs="Arial"/>
          <w:sz w:val="24"/>
          <w:szCs w:val="24"/>
        </w:rPr>
        <w:t xml:space="preserve">qiymətləndirmə üçün </w:t>
      </w:r>
      <w:r w:rsidR="003D37F2">
        <w:rPr>
          <w:rFonts w:ascii="Arial" w:hAnsi="Arial" w:cs="Arial"/>
          <w:sz w:val="24"/>
          <w:szCs w:val="24"/>
        </w:rPr>
        <w:t>vacib</w:t>
      </w:r>
      <w:r w:rsidRPr="008D66F8">
        <w:rPr>
          <w:rFonts w:ascii="Arial" w:hAnsi="Arial" w:cs="Arial"/>
          <w:sz w:val="24"/>
          <w:szCs w:val="24"/>
        </w:rPr>
        <w:t xml:space="preserve"> </w:t>
      </w:r>
      <w:r w:rsidR="008A4CB5">
        <w:rPr>
          <w:rFonts w:ascii="Arial" w:hAnsi="Arial" w:cs="Arial"/>
          <w:sz w:val="24"/>
          <w:szCs w:val="24"/>
        </w:rPr>
        <w:t xml:space="preserve">olan </w:t>
      </w:r>
      <w:r w:rsidRPr="008D66F8">
        <w:rPr>
          <w:rFonts w:ascii="Arial" w:hAnsi="Arial" w:cs="Arial"/>
          <w:sz w:val="24"/>
          <w:szCs w:val="24"/>
        </w:rPr>
        <w:t>mə</w:t>
      </w:r>
      <w:r w:rsidR="00AA7D47">
        <w:rPr>
          <w:rFonts w:ascii="Arial" w:hAnsi="Arial" w:cs="Arial"/>
          <w:sz w:val="24"/>
          <w:szCs w:val="24"/>
        </w:rPr>
        <w:t>lumat</w:t>
      </w:r>
      <w:r w:rsidRPr="008D66F8">
        <w:rPr>
          <w:rFonts w:ascii="Arial" w:hAnsi="Arial" w:cs="Arial"/>
          <w:sz w:val="24"/>
          <w:szCs w:val="24"/>
        </w:rPr>
        <w:t xml:space="preserve"> </w:t>
      </w:r>
      <w:r w:rsidR="00F41817">
        <w:rPr>
          <w:rFonts w:ascii="Arial" w:hAnsi="Arial" w:cs="Arial"/>
          <w:sz w:val="24"/>
          <w:szCs w:val="24"/>
        </w:rPr>
        <w:t>yığcam şəkildə</w:t>
      </w:r>
      <w:r w:rsidRPr="008D66F8">
        <w:rPr>
          <w:rFonts w:ascii="Arial" w:hAnsi="Arial" w:cs="Arial"/>
          <w:sz w:val="24"/>
          <w:szCs w:val="24"/>
        </w:rPr>
        <w:t xml:space="preserve"> təqdim </w:t>
      </w:r>
      <w:r w:rsidR="00AA7D47">
        <w:rPr>
          <w:rFonts w:ascii="Arial" w:hAnsi="Arial" w:cs="Arial"/>
          <w:sz w:val="24"/>
          <w:szCs w:val="24"/>
        </w:rPr>
        <w:t>edilməli</w:t>
      </w:r>
      <w:r w:rsidR="00F41817">
        <w:rPr>
          <w:rFonts w:ascii="Arial" w:hAnsi="Arial" w:cs="Arial"/>
          <w:sz w:val="24"/>
          <w:szCs w:val="24"/>
        </w:rPr>
        <w:t xml:space="preserve"> və </w:t>
      </w:r>
      <w:r w:rsidR="00981769">
        <w:rPr>
          <w:rFonts w:ascii="Arial" w:hAnsi="Arial" w:cs="Arial"/>
          <w:sz w:val="24"/>
          <w:szCs w:val="24"/>
        </w:rPr>
        <w:t>hesabatın mətni tələb olunan həcmdən çox olmamalıdır</w:t>
      </w:r>
      <w:r w:rsidRPr="008D66F8">
        <w:rPr>
          <w:rFonts w:ascii="Arial" w:hAnsi="Arial" w:cs="Arial"/>
          <w:sz w:val="24"/>
          <w:szCs w:val="24"/>
        </w:rPr>
        <w:t xml:space="preserve">.  Özünütəhlil hesabatının həcminin 30 səhifədən çox olmaması (əlavələr daxil deyil) tövsiyə edilir.  </w:t>
      </w:r>
    </w:p>
    <w:p w:rsidR="003D2AAC" w:rsidRPr="0014282C"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 xml:space="preserve">Özünütəhlil </w:t>
      </w:r>
      <w:r w:rsidR="008A4CB5">
        <w:rPr>
          <w:rFonts w:ascii="Arial" w:hAnsi="Arial" w:cs="Arial"/>
          <w:sz w:val="24"/>
          <w:szCs w:val="24"/>
        </w:rPr>
        <w:t xml:space="preserve">prosesi </w:t>
      </w:r>
      <w:r w:rsidR="00AA7D47">
        <w:rPr>
          <w:rFonts w:ascii="Arial" w:hAnsi="Arial" w:cs="Arial"/>
          <w:sz w:val="24"/>
          <w:szCs w:val="24"/>
        </w:rPr>
        <w:t>təlimat</w:t>
      </w:r>
      <w:r w:rsidRPr="008D66F8">
        <w:rPr>
          <w:rFonts w:ascii="Arial" w:hAnsi="Arial" w:cs="Arial"/>
          <w:sz w:val="24"/>
          <w:szCs w:val="24"/>
        </w:rPr>
        <w:t xml:space="preserve"> kitabçasında müəyyən edilən meyar</w:t>
      </w:r>
      <w:r w:rsidR="00D979B5">
        <w:rPr>
          <w:rFonts w:ascii="Arial" w:hAnsi="Arial" w:cs="Arial"/>
          <w:sz w:val="24"/>
          <w:szCs w:val="24"/>
        </w:rPr>
        <w:t>lar</w:t>
      </w:r>
      <w:r w:rsidRPr="008D66F8">
        <w:rPr>
          <w:rFonts w:ascii="Arial" w:hAnsi="Arial" w:cs="Arial"/>
          <w:sz w:val="24"/>
          <w:szCs w:val="24"/>
        </w:rPr>
        <w:t xml:space="preserve">a uyğun aparılmalıdır.  Hər hansı </w:t>
      </w:r>
      <w:r w:rsidR="008A4CB5">
        <w:rPr>
          <w:rFonts w:ascii="Arial" w:hAnsi="Arial" w:cs="Arial"/>
          <w:sz w:val="24"/>
          <w:szCs w:val="24"/>
        </w:rPr>
        <w:t xml:space="preserve">bir </w:t>
      </w:r>
      <w:r w:rsidRPr="008D66F8">
        <w:rPr>
          <w:rFonts w:ascii="Arial" w:hAnsi="Arial" w:cs="Arial"/>
          <w:sz w:val="24"/>
          <w:szCs w:val="24"/>
        </w:rPr>
        <w:t>meyar tə</w:t>
      </w:r>
      <w:r w:rsidR="008A4CB5">
        <w:rPr>
          <w:rFonts w:ascii="Arial" w:hAnsi="Arial" w:cs="Arial"/>
          <w:sz w:val="24"/>
          <w:szCs w:val="24"/>
        </w:rPr>
        <w:t>hsil proqramına aid edil</w:t>
      </w:r>
      <w:r w:rsidR="003D37F2">
        <w:rPr>
          <w:rFonts w:ascii="Arial" w:hAnsi="Arial" w:cs="Arial"/>
          <w:sz w:val="24"/>
          <w:szCs w:val="24"/>
        </w:rPr>
        <w:t>ə bilməzsə</w:t>
      </w:r>
      <w:r w:rsidRPr="008D66F8">
        <w:rPr>
          <w:rFonts w:ascii="Arial" w:hAnsi="Arial" w:cs="Arial"/>
          <w:sz w:val="24"/>
          <w:szCs w:val="24"/>
        </w:rPr>
        <w:t xml:space="preserve">, bu, özünütəhlil hesabatında müvafiq surətdə qeyd edilməlidir.  </w:t>
      </w:r>
    </w:p>
    <w:p w:rsidR="003D2AAC" w:rsidRPr="0014282C" w:rsidRDefault="00AA7D47" w:rsidP="003D2AAC">
      <w:pPr>
        <w:spacing w:after="0" w:line="360" w:lineRule="auto"/>
        <w:ind w:firstLine="851"/>
        <w:jc w:val="both"/>
        <w:rPr>
          <w:rFonts w:ascii="Arial" w:hAnsi="Arial" w:cs="Arial"/>
          <w:sz w:val="24"/>
          <w:szCs w:val="24"/>
        </w:rPr>
      </w:pPr>
      <w:r>
        <w:rPr>
          <w:rFonts w:ascii="Arial" w:hAnsi="Arial" w:cs="Arial"/>
          <w:sz w:val="24"/>
          <w:szCs w:val="24"/>
        </w:rPr>
        <w:t>Təlimat</w:t>
      </w:r>
      <w:r w:rsidR="00092E00" w:rsidRPr="008D66F8">
        <w:rPr>
          <w:rFonts w:ascii="Arial" w:hAnsi="Arial" w:cs="Arial"/>
          <w:sz w:val="24"/>
          <w:szCs w:val="24"/>
        </w:rPr>
        <w:t xml:space="preserve"> kitabçasında müəyyən </w:t>
      </w:r>
      <w:r w:rsidR="008A4CB5">
        <w:rPr>
          <w:rFonts w:ascii="Arial" w:hAnsi="Arial" w:cs="Arial"/>
          <w:sz w:val="24"/>
          <w:szCs w:val="24"/>
        </w:rPr>
        <w:t>olunmuş</w:t>
      </w:r>
      <w:r w:rsidR="00092E00" w:rsidRPr="008D66F8">
        <w:rPr>
          <w:rFonts w:ascii="Arial" w:hAnsi="Arial" w:cs="Arial"/>
          <w:sz w:val="24"/>
          <w:szCs w:val="24"/>
        </w:rPr>
        <w:t xml:space="preserve"> meyarlara </w:t>
      </w:r>
      <w:r w:rsidR="00981769">
        <w:rPr>
          <w:rFonts w:ascii="Arial" w:hAnsi="Arial" w:cs="Arial"/>
          <w:sz w:val="24"/>
          <w:szCs w:val="24"/>
        </w:rPr>
        <w:t>uyğunluq</w:t>
      </w:r>
      <w:r w:rsidR="00092E00" w:rsidRPr="008D66F8">
        <w:rPr>
          <w:rFonts w:ascii="Arial" w:hAnsi="Arial" w:cs="Arial"/>
          <w:sz w:val="24"/>
          <w:szCs w:val="24"/>
        </w:rPr>
        <w:t xml:space="preserve"> bütün proqramın keyfiyyəti kontekstində təhlil </w:t>
      </w:r>
      <w:r w:rsidR="00981769">
        <w:rPr>
          <w:rFonts w:ascii="Arial" w:hAnsi="Arial" w:cs="Arial"/>
          <w:sz w:val="24"/>
          <w:szCs w:val="24"/>
        </w:rPr>
        <w:t>edilməlidir</w:t>
      </w:r>
      <w:r w:rsidR="00092E00" w:rsidRPr="008D66F8">
        <w:rPr>
          <w:rFonts w:ascii="Arial" w:hAnsi="Arial" w:cs="Arial"/>
          <w:sz w:val="24"/>
          <w:szCs w:val="24"/>
        </w:rPr>
        <w:t xml:space="preserve">: hər hansı meyara </w:t>
      </w:r>
      <w:r w:rsidR="003D37F2">
        <w:rPr>
          <w:rFonts w:ascii="Arial" w:hAnsi="Arial" w:cs="Arial"/>
          <w:sz w:val="24"/>
          <w:szCs w:val="24"/>
        </w:rPr>
        <w:t>uyğunluq,</w:t>
      </w:r>
      <w:r w:rsidR="008A4CB5">
        <w:rPr>
          <w:rFonts w:ascii="Arial" w:hAnsi="Arial" w:cs="Arial"/>
          <w:sz w:val="24"/>
          <w:szCs w:val="24"/>
        </w:rPr>
        <w:t xml:space="preserve"> onun </w:t>
      </w:r>
      <w:r w:rsidR="00092E00" w:rsidRPr="008D66F8">
        <w:rPr>
          <w:rFonts w:ascii="Arial" w:hAnsi="Arial" w:cs="Arial"/>
          <w:sz w:val="24"/>
          <w:szCs w:val="24"/>
        </w:rPr>
        <w:t>bütün proqram</w:t>
      </w:r>
      <w:r>
        <w:rPr>
          <w:rFonts w:ascii="Arial" w:hAnsi="Arial" w:cs="Arial"/>
          <w:sz w:val="24"/>
          <w:szCs w:val="24"/>
        </w:rPr>
        <w:t xml:space="preserve"> üzərində</w:t>
      </w:r>
      <w:r w:rsidR="00092E00" w:rsidRPr="008D66F8">
        <w:rPr>
          <w:rFonts w:ascii="Arial" w:hAnsi="Arial" w:cs="Arial"/>
          <w:sz w:val="24"/>
          <w:szCs w:val="24"/>
        </w:rPr>
        <w:t xml:space="preserve"> </w:t>
      </w:r>
      <w:r w:rsidR="00981769">
        <w:rPr>
          <w:rFonts w:ascii="Arial" w:hAnsi="Arial" w:cs="Arial"/>
          <w:sz w:val="24"/>
          <w:szCs w:val="24"/>
        </w:rPr>
        <w:t>tə</w:t>
      </w:r>
      <w:r>
        <w:rPr>
          <w:rFonts w:ascii="Arial" w:hAnsi="Arial" w:cs="Arial"/>
          <w:sz w:val="24"/>
          <w:szCs w:val="24"/>
        </w:rPr>
        <w:t>sirini</w:t>
      </w:r>
      <w:r w:rsidR="00092E00" w:rsidRPr="008D66F8">
        <w:rPr>
          <w:rFonts w:ascii="Arial" w:hAnsi="Arial" w:cs="Arial"/>
          <w:sz w:val="24"/>
          <w:szCs w:val="24"/>
        </w:rPr>
        <w:t xml:space="preserve"> nəzərə</w:t>
      </w:r>
      <w:r w:rsidR="003D37F2">
        <w:rPr>
          <w:rFonts w:ascii="Arial" w:hAnsi="Arial" w:cs="Arial"/>
          <w:sz w:val="24"/>
          <w:szCs w:val="24"/>
        </w:rPr>
        <w:t xml:space="preserve"> alaraq</w:t>
      </w:r>
      <w:r w:rsidR="00092E00" w:rsidRPr="008D66F8">
        <w:rPr>
          <w:rFonts w:ascii="Arial" w:hAnsi="Arial" w:cs="Arial"/>
          <w:sz w:val="24"/>
          <w:szCs w:val="24"/>
        </w:rPr>
        <w:t xml:space="preserve"> təhlil edilməli və mühakimə yürüdülməlidir.  </w:t>
      </w:r>
    </w:p>
    <w:p w:rsidR="003D2AAC" w:rsidRPr="0014282C"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 xml:space="preserve">Hər hansı </w:t>
      </w:r>
      <w:r w:rsidR="00AA7D47">
        <w:rPr>
          <w:rFonts w:ascii="Arial" w:hAnsi="Arial" w:cs="Arial"/>
          <w:sz w:val="24"/>
          <w:szCs w:val="24"/>
        </w:rPr>
        <w:t xml:space="preserve">bir </w:t>
      </w:r>
      <w:r w:rsidRPr="008D66F8">
        <w:rPr>
          <w:rFonts w:ascii="Arial" w:hAnsi="Arial" w:cs="Arial"/>
          <w:sz w:val="24"/>
          <w:szCs w:val="24"/>
        </w:rPr>
        <w:t>sahə</w:t>
      </w:r>
      <w:r w:rsidR="00AA7D47">
        <w:rPr>
          <w:rFonts w:ascii="Arial" w:hAnsi="Arial" w:cs="Arial"/>
          <w:sz w:val="24"/>
          <w:szCs w:val="24"/>
        </w:rPr>
        <w:t xml:space="preserve"> yoxlanılan zaman</w:t>
      </w:r>
      <w:r w:rsidRPr="008D66F8">
        <w:rPr>
          <w:rFonts w:ascii="Arial" w:hAnsi="Arial" w:cs="Arial"/>
          <w:sz w:val="24"/>
          <w:szCs w:val="24"/>
        </w:rPr>
        <w:t xml:space="preserve"> proqr</w:t>
      </w:r>
      <w:r w:rsidR="00AA7D47">
        <w:rPr>
          <w:rFonts w:ascii="Arial" w:hAnsi="Arial" w:cs="Arial"/>
          <w:sz w:val="24"/>
          <w:szCs w:val="24"/>
        </w:rPr>
        <w:t xml:space="preserve">amın sonuncu </w:t>
      </w:r>
      <w:r w:rsidRPr="008D66F8">
        <w:rPr>
          <w:rFonts w:ascii="Arial" w:hAnsi="Arial" w:cs="Arial"/>
          <w:sz w:val="24"/>
          <w:szCs w:val="24"/>
        </w:rPr>
        <w:t>qiymətlə</w:t>
      </w:r>
      <w:r w:rsidR="00AA7D47">
        <w:rPr>
          <w:rFonts w:ascii="Arial" w:hAnsi="Arial" w:cs="Arial"/>
          <w:sz w:val="24"/>
          <w:szCs w:val="24"/>
        </w:rPr>
        <w:t>ndirilməsindən</w:t>
      </w:r>
      <w:r w:rsidRPr="008D66F8">
        <w:rPr>
          <w:rFonts w:ascii="Arial" w:hAnsi="Arial" w:cs="Arial"/>
          <w:sz w:val="24"/>
          <w:szCs w:val="24"/>
        </w:rPr>
        <w:t xml:space="preserve"> (daxili, yaxud xarici) </w:t>
      </w:r>
      <w:r w:rsidR="00AA7D47">
        <w:rPr>
          <w:rFonts w:ascii="Arial" w:hAnsi="Arial" w:cs="Arial"/>
          <w:sz w:val="24"/>
          <w:szCs w:val="24"/>
        </w:rPr>
        <w:t>sonra</w:t>
      </w:r>
      <w:r w:rsidRPr="008D66F8">
        <w:rPr>
          <w:rFonts w:ascii="Arial" w:hAnsi="Arial" w:cs="Arial"/>
          <w:sz w:val="24"/>
          <w:szCs w:val="24"/>
        </w:rPr>
        <w:t xml:space="preserve"> həyata keçirilən dəyişikliklə</w:t>
      </w:r>
      <w:r w:rsidR="00AA7D47">
        <w:rPr>
          <w:rFonts w:ascii="Arial" w:hAnsi="Arial" w:cs="Arial"/>
          <w:sz w:val="24"/>
          <w:szCs w:val="24"/>
        </w:rPr>
        <w:t>r də</w:t>
      </w:r>
      <w:r w:rsidRPr="008D66F8">
        <w:rPr>
          <w:rFonts w:ascii="Arial" w:hAnsi="Arial" w:cs="Arial"/>
          <w:sz w:val="24"/>
          <w:szCs w:val="24"/>
        </w:rPr>
        <w:t xml:space="preserve"> tə</w:t>
      </w:r>
      <w:r w:rsidR="00AA7D47">
        <w:rPr>
          <w:rFonts w:ascii="Arial" w:hAnsi="Arial" w:cs="Arial"/>
          <w:sz w:val="24"/>
          <w:szCs w:val="24"/>
        </w:rPr>
        <w:t>hlil edilməlidir</w:t>
      </w:r>
      <w:r w:rsidRPr="008D66F8">
        <w:rPr>
          <w:rFonts w:ascii="Arial" w:hAnsi="Arial" w:cs="Arial"/>
          <w:sz w:val="24"/>
          <w:szCs w:val="24"/>
        </w:rPr>
        <w:t xml:space="preserve">.  </w:t>
      </w:r>
    </w:p>
    <w:p w:rsidR="003D2AAC" w:rsidRPr="008D66F8"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 xml:space="preserve">Hər </w:t>
      </w:r>
      <w:r w:rsidR="00AA7D47">
        <w:rPr>
          <w:rFonts w:ascii="Arial" w:hAnsi="Arial" w:cs="Arial"/>
          <w:sz w:val="24"/>
          <w:szCs w:val="24"/>
        </w:rPr>
        <w:t xml:space="preserve">bir </w:t>
      </w:r>
      <w:r w:rsidRPr="008D66F8">
        <w:rPr>
          <w:rFonts w:ascii="Arial" w:hAnsi="Arial" w:cs="Arial"/>
          <w:sz w:val="24"/>
          <w:szCs w:val="24"/>
        </w:rPr>
        <w:t>qiymətləndirmə sahə</w:t>
      </w:r>
      <w:r w:rsidR="008A4CB5">
        <w:rPr>
          <w:rFonts w:ascii="Arial" w:hAnsi="Arial" w:cs="Arial"/>
          <w:sz w:val="24"/>
          <w:szCs w:val="24"/>
        </w:rPr>
        <w:t>si üzrə</w:t>
      </w:r>
      <w:r w:rsidRPr="008D66F8">
        <w:rPr>
          <w:rFonts w:ascii="Arial" w:hAnsi="Arial" w:cs="Arial"/>
          <w:sz w:val="24"/>
          <w:szCs w:val="24"/>
        </w:rPr>
        <w:t xml:space="preserve"> aparılmış təhlilin sonunda proqramın güclü və zəif cəhətləri </w:t>
      </w:r>
      <w:r w:rsidR="008A4CB5">
        <w:rPr>
          <w:rFonts w:ascii="Arial" w:hAnsi="Arial" w:cs="Arial"/>
          <w:sz w:val="24"/>
          <w:szCs w:val="24"/>
        </w:rPr>
        <w:t>qeyd olunmalı</w:t>
      </w:r>
      <w:r w:rsidRPr="008D66F8">
        <w:rPr>
          <w:rFonts w:ascii="Arial" w:hAnsi="Arial" w:cs="Arial"/>
          <w:sz w:val="24"/>
          <w:szCs w:val="24"/>
        </w:rPr>
        <w:t>, təkmilləşdirmə tədbirləri və bu tədbirlərin icra müddətləri müəyyənləşdirilməlidir.</w:t>
      </w:r>
    </w:p>
    <w:p w:rsidR="003D2AAC" w:rsidRPr="0014282C"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 xml:space="preserve">Özünütəhlil hesabatı </w:t>
      </w:r>
      <w:r w:rsidRPr="00AA7D47">
        <w:rPr>
          <w:rFonts w:ascii="Arial" w:hAnsi="Arial" w:cs="Arial"/>
          <w:b/>
          <w:sz w:val="24"/>
          <w:szCs w:val="24"/>
        </w:rPr>
        <w:t xml:space="preserve">son 5 </w:t>
      </w:r>
      <w:r w:rsidR="008A4CB5">
        <w:rPr>
          <w:rFonts w:ascii="Arial" w:hAnsi="Arial" w:cs="Arial"/>
          <w:b/>
          <w:sz w:val="24"/>
          <w:szCs w:val="24"/>
        </w:rPr>
        <w:t xml:space="preserve">(beş) </w:t>
      </w:r>
      <w:r w:rsidRPr="00AA7D47">
        <w:rPr>
          <w:rFonts w:ascii="Arial" w:hAnsi="Arial" w:cs="Arial"/>
          <w:b/>
          <w:sz w:val="24"/>
          <w:szCs w:val="24"/>
        </w:rPr>
        <w:t>akademik ilin məlumatlarını əhatə etməlidir</w:t>
      </w:r>
      <w:r w:rsidRPr="008D66F8">
        <w:rPr>
          <w:rFonts w:ascii="Arial" w:hAnsi="Arial" w:cs="Arial"/>
          <w:sz w:val="24"/>
          <w:szCs w:val="24"/>
        </w:rPr>
        <w:t xml:space="preserve">.  Proqram </w:t>
      </w:r>
      <w:r w:rsidR="00AA7D47">
        <w:rPr>
          <w:rFonts w:ascii="Arial" w:hAnsi="Arial" w:cs="Arial"/>
          <w:sz w:val="24"/>
          <w:szCs w:val="24"/>
        </w:rPr>
        <w:t xml:space="preserve">yalnız </w:t>
      </w:r>
      <w:r w:rsidRPr="008D66F8">
        <w:rPr>
          <w:rFonts w:ascii="Arial" w:hAnsi="Arial" w:cs="Arial"/>
          <w:sz w:val="24"/>
          <w:szCs w:val="24"/>
        </w:rPr>
        <w:t xml:space="preserve">qısa </w:t>
      </w:r>
      <w:r w:rsidR="00AA7D47">
        <w:rPr>
          <w:rFonts w:ascii="Arial" w:hAnsi="Arial" w:cs="Arial"/>
          <w:sz w:val="24"/>
          <w:szCs w:val="24"/>
        </w:rPr>
        <w:t xml:space="preserve">bir </w:t>
      </w:r>
      <w:r w:rsidRPr="008D66F8">
        <w:rPr>
          <w:rFonts w:ascii="Arial" w:hAnsi="Arial" w:cs="Arial"/>
          <w:sz w:val="24"/>
          <w:szCs w:val="24"/>
        </w:rPr>
        <w:t>müddət ərzində</w:t>
      </w:r>
      <w:r w:rsidR="00AA7D47">
        <w:rPr>
          <w:rFonts w:ascii="Arial" w:hAnsi="Arial" w:cs="Arial"/>
          <w:sz w:val="24"/>
          <w:szCs w:val="24"/>
        </w:rPr>
        <w:t xml:space="preserve"> mövcud olubsa</w:t>
      </w:r>
      <w:r w:rsidRPr="008D66F8">
        <w:rPr>
          <w:rFonts w:ascii="Arial" w:hAnsi="Arial" w:cs="Arial"/>
          <w:sz w:val="24"/>
          <w:szCs w:val="24"/>
        </w:rPr>
        <w:t xml:space="preserve">, </w:t>
      </w:r>
      <w:r w:rsidR="00AA7D47">
        <w:rPr>
          <w:rFonts w:ascii="Arial" w:hAnsi="Arial" w:cs="Arial"/>
          <w:sz w:val="24"/>
          <w:szCs w:val="24"/>
        </w:rPr>
        <w:t>bu müddəti</w:t>
      </w:r>
      <w:r w:rsidRPr="008D66F8">
        <w:rPr>
          <w:rFonts w:ascii="Arial" w:hAnsi="Arial" w:cs="Arial"/>
          <w:sz w:val="24"/>
          <w:szCs w:val="24"/>
        </w:rPr>
        <w:t xml:space="preserve"> əhatə edən məlumatlar əhatə edilməlidir.  </w:t>
      </w:r>
    </w:p>
    <w:p w:rsidR="003D2AAC" w:rsidRPr="0014282C"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Özünütəhlil hesabatı hər proqram üçün ayrıca təqdim edilməlidir.  Eyni sahənin proqramı ali təhsil müəssisəsinin digər şəhərdə yerləşən filialında da tədris olunursa, filialda tə</w:t>
      </w:r>
      <w:r w:rsidR="00C35D9B">
        <w:rPr>
          <w:rFonts w:ascii="Arial" w:hAnsi="Arial" w:cs="Arial"/>
          <w:sz w:val="24"/>
          <w:szCs w:val="24"/>
        </w:rPr>
        <w:t>dris olunan proqramın ayrıca</w:t>
      </w:r>
      <w:r w:rsidRPr="008D66F8">
        <w:rPr>
          <w:rFonts w:ascii="Arial" w:hAnsi="Arial" w:cs="Arial"/>
          <w:sz w:val="24"/>
          <w:szCs w:val="24"/>
        </w:rPr>
        <w:t xml:space="preserve"> özünütəhlil hesabatı hazırlanmalıd</w:t>
      </w:r>
      <w:r w:rsidR="00C35D9B">
        <w:rPr>
          <w:rFonts w:ascii="Arial" w:hAnsi="Arial" w:cs="Arial"/>
          <w:sz w:val="24"/>
          <w:szCs w:val="24"/>
        </w:rPr>
        <w:t>ı</w:t>
      </w:r>
      <w:r w:rsidRPr="008D66F8">
        <w:rPr>
          <w:rFonts w:ascii="Arial" w:hAnsi="Arial" w:cs="Arial"/>
          <w:sz w:val="24"/>
          <w:szCs w:val="24"/>
        </w:rPr>
        <w:t>r. Proqramda ixtisaslaşmalar olarsa, onlar özünütəhlil hesabatında təsvir olunmalı, lakin hər ixtis</w:t>
      </w:r>
      <w:r w:rsidR="00830CF0">
        <w:rPr>
          <w:rFonts w:ascii="Arial" w:hAnsi="Arial" w:cs="Arial"/>
          <w:sz w:val="24"/>
          <w:szCs w:val="24"/>
        </w:rPr>
        <w:t>aslaşma ayrıca yoxlanılmalıdır.</w:t>
      </w:r>
      <w:r w:rsidRPr="008D66F8">
        <w:rPr>
          <w:rFonts w:ascii="Arial" w:hAnsi="Arial" w:cs="Arial"/>
          <w:sz w:val="24"/>
          <w:szCs w:val="24"/>
        </w:rPr>
        <w:t xml:space="preserve"> Əgər proqram, yaxud onun bir hissəsi ali təhsil müəssisəsinin tərkibinə daxil olmayan </w:t>
      </w:r>
      <w:r w:rsidR="009B7182">
        <w:rPr>
          <w:rFonts w:ascii="Arial" w:hAnsi="Arial" w:cs="Arial"/>
          <w:sz w:val="24"/>
          <w:szCs w:val="24"/>
        </w:rPr>
        <w:t xml:space="preserve">və </w:t>
      </w:r>
      <w:r w:rsidRPr="008D66F8">
        <w:rPr>
          <w:rFonts w:ascii="Arial" w:hAnsi="Arial" w:cs="Arial"/>
          <w:sz w:val="24"/>
          <w:szCs w:val="24"/>
        </w:rPr>
        <w:t>digər rayonda yerləşən müəssisədə</w:t>
      </w:r>
      <w:r w:rsidR="009B7182">
        <w:rPr>
          <w:rFonts w:ascii="Arial" w:hAnsi="Arial" w:cs="Arial"/>
          <w:sz w:val="24"/>
          <w:szCs w:val="24"/>
        </w:rPr>
        <w:t xml:space="preserve"> həyata</w:t>
      </w:r>
      <w:r w:rsidRPr="008D66F8">
        <w:rPr>
          <w:rFonts w:ascii="Arial" w:hAnsi="Arial" w:cs="Arial"/>
          <w:sz w:val="24"/>
          <w:szCs w:val="24"/>
        </w:rPr>
        <w:t xml:space="preserve"> </w:t>
      </w:r>
      <w:r w:rsidRPr="008D66F8">
        <w:rPr>
          <w:rFonts w:ascii="Arial" w:hAnsi="Arial" w:cs="Arial"/>
          <w:sz w:val="24"/>
          <w:szCs w:val="24"/>
        </w:rPr>
        <w:lastRenderedPageBreak/>
        <w:t>keçilirsə, özünütəhlil hesabatına həmin rayondakı proqramın</w:t>
      </w:r>
      <w:r w:rsidR="009B7182">
        <w:rPr>
          <w:rFonts w:ascii="Arial" w:hAnsi="Arial" w:cs="Arial"/>
          <w:sz w:val="24"/>
          <w:szCs w:val="24"/>
        </w:rPr>
        <w:t xml:space="preserve"> icrası barədə təhlil və ona məxsus</w:t>
      </w:r>
      <w:r w:rsidRPr="008D66F8">
        <w:rPr>
          <w:rFonts w:ascii="Arial" w:hAnsi="Arial" w:cs="Arial"/>
          <w:sz w:val="24"/>
          <w:szCs w:val="24"/>
        </w:rPr>
        <w:t xml:space="preserve"> </w:t>
      </w:r>
      <w:r w:rsidR="008A4CB5">
        <w:rPr>
          <w:rFonts w:ascii="Arial" w:hAnsi="Arial" w:cs="Arial"/>
          <w:sz w:val="24"/>
          <w:szCs w:val="24"/>
        </w:rPr>
        <w:t>fərqli</w:t>
      </w:r>
      <w:r w:rsidRPr="008D66F8">
        <w:rPr>
          <w:rFonts w:ascii="Arial" w:hAnsi="Arial" w:cs="Arial"/>
          <w:sz w:val="24"/>
          <w:szCs w:val="24"/>
        </w:rPr>
        <w:t xml:space="preserve"> cəhətlə</w:t>
      </w:r>
      <w:r w:rsidR="009B7182">
        <w:rPr>
          <w:rFonts w:ascii="Arial" w:hAnsi="Arial" w:cs="Arial"/>
          <w:sz w:val="24"/>
          <w:szCs w:val="24"/>
        </w:rPr>
        <w:t>r</w:t>
      </w:r>
      <w:r w:rsidRPr="008D66F8">
        <w:rPr>
          <w:rFonts w:ascii="Arial" w:hAnsi="Arial" w:cs="Arial"/>
          <w:sz w:val="24"/>
          <w:szCs w:val="24"/>
        </w:rPr>
        <w:t xml:space="preserve"> </w:t>
      </w:r>
      <w:r w:rsidR="009B7182">
        <w:rPr>
          <w:rFonts w:ascii="Arial" w:hAnsi="Arial" w:cs="Arial"/>
          <w:sz w:val="24"/>
          <w:szCs w:val="24"/>
        </w:rPr>
        <w:t>daxil edilməlidir.</w:t>
      </w:r>
      <w:r w:rsidRPr="008D66F8">
        <w:rPr>
          <w:rFonts w:ascii="Arial" w:hAnsi="Arial" w:cs="Arial"/>
          <w:sz w:val="24"/>
          <w:szCs w:val="24"/>
        </w:rPr>
        <w:t xml:space="preserve"> </w:t>
      </w:r>
    </w:p>
    <w:p w:rsidR="003D2AAC" w:rsidRPr="0014282C"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 xml:space="preserve">Proqram həm əyani, həm də qiyabi formada təklif olunursa, hər </w:t>
      </w:r>
      <w:r w:rsidR="009B7182">
        <w:rPr>
          <w:rFonts w:ascii="Arial" w:hAnsi="Arial" w:cs="Arial"/>
          <w:sz w:val="24"/>
          <w:szCs w:val="24"/>
        </w:rPr>
        <w:t xml:space="preserve">bir </w:t>
      </w:r>
      <w:r w:rsidRPr="008D66F8">
        <w:rPr>
          <w:rFonts w:ascii="Arial" w:hAnsi="Arial" w:cs="Arial"/>
          <w:sz w:val="24"/>
          <w:szCs w:val="24"/>
        </w:rPr>
        <w:t xml:space="preserve">təhsil </w:t>
      </w:r>
      <w:r w:rsidR="007822F6">
        <w:rPr>
          <w:rFonts w:ascii="Arial" w:hAnsi="Arial" w:cs="Arial"/>
          <w:sz w:val="24"/>
          <w:szCs w:val="24"/>
        </w:rPr>
        <w:t>forması ayrıca yoxlanılmalıdır.</w:t>
      </w:r>
      <w:r w:rsidRPr="008D66F8">
        <w:rPr>
          <w:rFonts w:ascii="Arial" w:hAnsi="Arial" w:cs="Arial"/>
          <w:sz w:val="24"/>
          <w:szCs w:val="24"/>
        </w:rPr>
        <w:t xml:space="preserve"> İlk təhlil olunan təhsil forması üzrə məlumatlar tam təqdim edilməlidir, digər təhsil forması üzrə təhlildə hər iki təhsil formasına aid olan hissələr yalnız ilk təhlil olunan təhsil formasının təsvirinə istinad olaraq verilməlidir. </w:t>
      </w:r>
    </w:p>
    <w:p w:rsidR="003D2AAC" w:rsidRPr="0014282C" w:rsidRDefault="00092E00" w:rsidP="003D2AAC">
      <w:pPr>
        <w:spacing w:after="0" w:line="360" w:lineRule="auto"/>
        <w:ind w:firstLine="851"/>
        <w:jc w:val="both"/>
        <w:rPr>
          <w:rFonts w:ascii="Arial" w:hAnsi="Arial" w:cs="Arial"/>
          <w:sz w:val="24"/>
          <w:szCs w:val="24"/>
        </w:rPr>
      </w:pPr>
      <w:r w:rsidRPr="009B7182">
        <w:rPr>
          <w:rFonts w:ascii="Arial" w:hAnsi="Arial" w:cs="Arial"/>
          <w:b/>
          <w:sz w:val="24"/>
          <w:szCs w:val="24"/>
        </w:rPr>
        <w:t>Proqram müştərək həyata keçirildiyi təqdirdə</w:t>
      </w:r>
      <w:r w:rsidRPr="008D66F8">
        <w:rPr>
          <w:rFonts w:ascii="Arial" w:hAnsi="Arial" w:cs="Arial"/>
          <w:sz w:val="24"/>
          <w:szCs w:val="24"/>
        </w:rPr>
        <w:t xml:space="preserve"> (məsələn, digər ali təhsil müəssisəs(lər)i ilə birlikdə</w:t>
      </w:r>
      <w:r w:rsidR="008A4CB5">
        <w:rPr>
          <w:rFonts w:ascii="Arial" w:hAnsi="Arial" w:cs="Arial"/>
          <w:sz w:val="24"/>
          <w:szCs w:val="24"/>
        </w:rPr>
        <w:t xml:space="preserve"> hazırlanaraq </w:t>
      </w:r>
      <w:r w:rsidRPr="008D66F8">
        <w:rPr>
          <w:rFonts w:ascii="Arial" w:hAnsi="Arial" w:cs="Arial"/>
          <w:sz w:val="24"/>
          <w:szCs w:val="24"/>
        </w:rPr>
        <w:t>hə</w:t>
      </w:r>
      <w:r w:rsidR="008A4CB5">
        <w:rPr>
          <w:rFonts w:ascii="Arial" w:hAnsi="Arial" w:cs="Arial"/>
          <w:sz w:val="24"/>
          <w:szCs w:val="24"/>
        </w:rPr>
        <w:t>yata keçirilirsə</w:t>
      </w:r>
      <w:r w:rsidRPr="008D66F8">
        <w:rPr>
          <w:rFonts w:ascii="Arial" w:hAnsi="Arial" w:cs="Arial"/>
          <w:sz w:val="24"/>
          <w:szCs w:val="24"/>
        </w:rPr>
        <w:t xml:space="preserve">), özünütəhlil hesabatı bütün təhsil proqramının </w:t>
      </w:r>
      <w:r w:rsidR="009B7182">
        <w:rPr>
          <w:rFonts w:ascii="Arial" w:hAnsi="Arial" w:cs="Arial"/>
          <w:sz w:val="24"/>
          <w:szCs w:val="24"/>
        </w:rPr>
        <w:t>icrasını</w:t>
      </w:r>
      <w:r w:rsidRPr="008D66F8">
        <w:rPr>
          <w:rFonts w:ascii="Arial" w:hAnsi="Arial" w:cs="Arial"/>
          <w:sz w:val="24"/>
          <w:szCs w:val="24"/>
        </w:rPr>
        <w:t xml:space="preserve"> əhatə</w:t>
      </w:r>
      <w:r w:rsidR="009B7182">
        <w:rPr>
          <w:rFonts w:ascii="Arial" w:hAnsi="Arial" w:cs="Arial"/>
          <w:sz w:val="24"/>
          <w:szCs w:val="24"/>
        </w:rPr>
        <w:t xml:space="preserve"> etməlidir</w:t>
      </w:r>
      <w:r w:rsidRPr="008D66F8">
        <w:rPr>
          <w:rFonts w:ascii="Arial" w:hAnsi="Arial" w:cs="Arial"/>
          <w:sz w:val="24"/>
          <w:szCs w:val="24"/>
        </w:rPr>
        <w:t>.  Proqramın hər</w:t>
      </w:r>
      <w:r w:rsidR="009B7182">
        <w:rPr>
          <w:rFonts w:ascii="Arial" w:hAnsi="Arial" w:cs="Arial"/>
          <w:sz w:val="24"/>
          <w:szCs w:val="24"/>
        </w:rPr>
        <w:t xml:space="preserve"> bir</w:t>
      </w:r>
      <w:r w:rsidRPr="008D66F8">
        <w:rPr>
          <w:rFonts w:ascii="Arial" w:hAnsi="Arial" w:cs="Arial"/>
          <w:sz w:val="24"/>
          <w:szCs w:val="24"/>
        </w:rPr>
        <w:t xml:space="preserve"> müəssisə tərəfindən </w:t>
      </w:r>
      <w:r w:rsidR="009B7182">
        <w:rPr>
          <w:rFonts w:ascii="Arial" w:hAnsi="Arial" w:cs="Arial"/>
          <w:sz w:val="24"/>
          <w:szCs w:val="24"/>
        </w:rPr>
        <w:t>icra olunan</w:t>
      </w:r>
      <w:r w:rsidRPr="008D66F8">
        <w:rPr>
          <w:rFonts w:ascii="Arial" w:hAnsi="Arial" w:cs="Arial"/>
          <w:sz w:val="24"/>
          <w:szCs w:val="24"/>
        </w:rPr>
        <w:t xml:space="preserve"> hissəsi və proqramın onlara aid hissəsini</w:t>
      </w:r>
      <w:r w:rsidR="008A4CB5">
        <w:rPr>
          <w:rFonts w:ascii="Arial" w:hAnsi="Arial" w:cs="Arial"/>
          <w:sz w:val="24"/>
          <w:szCs w:val="24"/>
        </w:rPr>
        <w:t>n</w:t>
      </w:r>
      <w:r w:rsidRPr="008D66F8">
        <w:rPr>
          <w:rFonts w:ascii="Arial" w:hAnsi="Arial" w:cs="Arial"/>
          <w:sz w:val="24"/>
          <w:szCs w:val="24"/>
        </w:rPr>
        <w:t xml:space="preserve"> </w:t>
      </w:r>
      <w:r w:rsidR="009B7182">
        <w:rPr>
          <w:rFonts w:ascii="Arial" w:hAnsi="Arial" w:cs="Arial"/>
          <w:sz w:val="24"/>
          <w:szCs w:val="24"/>
        </w:rPr>
        <w:t>icrası</w:t>
      </w:r>
      <w:r w:rsidRPr="008D66F8">
        <w:rPr>
          <w:rFonts w:ascii="Arial" w:hAnsi="Arial" w:cs="Arial"/>
          <w:sz w:val="24"/>
          <w:szCs w:val="24"/>
        </w:rPr>
        <w:t xml:space="preserve"> üçün istifadə edilən təlim resursları (avadanlıq, tədris materialları və insan resursları) özünütəhlil hesabatında aydın surətdə göstərilməlidir. </w:t>
      </w:r>
    </w:p>
    <w:p w:rsidR="003D2AAC" w:rsidRPr="0014282C" w:rsidRDefault="003D2AAC" w:rsidP="003D2AAC">
      <w:pPr>
        <w:spacing w:after="0" w:line="360" w:lineRule="auto"/>
        <w:ind w:firstLine="851"/>
        <w:jc w:val="both"/>
        <w:rPr>
          <w:rFonts w:ascii="Arial" w:hAnsi="Arial" w:cs="Arial"/>
          <w:sz w:val="24"/>
          <w:szCs w:val="24"/>
        </w:rPr>
      </w:pPr>
    </w:p>
    <w:p w:rsidR="003D2AAC" w:rsidRPr="006F6DAC" w:rsidRDefault="00092E00" w:rsidP="003D2AAC">
      <w:pPr>
        <w:spacing w:after="0" w:line="360" w:lineRule="auto"/>
        <w:jc w:val="both"/>
        <w:rPr>
          <w:rFonts w:ascii="Arial" w:hAnsi="Arial" w:cs="Arial"/>
          <w:b/>
          <w:sz w:val="24"/>
          <w:szCs w:val="24"/>
        </w:rPr>
      </w:pPr>
      <w:r w:rsidRPr="008D66F8">
        <w:rPr>
          <w:rFonts w:ascii="Arial" w:hAnsi="Arial" w:cs="Arial"/>
          <w:b/>
          <w:sz w:val="24"/>
          <w:szCs w:val="24"/>
        </w:rPr>
        <w:t>ÖTH-nin DİLİ</w:t>
      </w:r>
    </w:p>
    <w:p w:rsidR="003D2AAC" w:rsidRPr="0014282C" w:rsidRDefault="003D2AAC" w:rsidP="003D2AAC">
      <w:pPr>
        <w:spacing w:after="0" w:line="360" w:lineRule="auto"/>
        <w:ind w:firstLine="851"/>
        <w:jc w:val="both"/>
        <w:rPr>
          <w:rFonts w:ascii="Arial" w:hAnsi="Arial" w:cs="Arial"/>
          <w:sz w:val="24"/>
          <w:szCs w:val="24"/>
        </w:rPr>
      </w:pPr>
    </w:p>
    <w:p w:rsidR="003D2AAC" w:rsidRPr="0014282C"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 xml:space="preserve">Özünütəhlil hesabatı azərbaycan dilində </w:t>
      </w:r>
      <w:r w:rsidR="008A4CB5">
        <w:rPr>
          <w:rFonts w:ascii="Arial" w:hAnsi="Arial" w:cs="Arial"/>
          <w:sz w:val="24"/>
          <w:szCs w:val="24"/>
        </w:rPr>
        <w:t>yazılmalıdır</w:t>
      </w:r>
      <w:r w:rsidRPr="008D66F8">
        <w:rPr>
          <w:rFonts w:ascii="Arial" w:hAnsi="Arial" w:cs="Arial"/>
          <w:sz w:val="24"/>
          <w:szCs w:val="24"/>
        </w:rPr>
        <w:t xml:space="preserve">. Qiymətləndirmə beynəlxalq ekspert </w:t>
      </w:r>
      <w:r w:rsidR="001A6027">
        <w:rPr>
          <w:rFonts w:ascii="Arial" w:hAnsi="Arial" w:cs="Arial"/>
          <w:sz w:val="24"/>
          <w:szCs w:val="24"/>
        </w:rPr>
        <w:t>qrupu</w:t>
      </w:r>
      <w:r w:rsidRPr="008D66F8">
        <w:rPr>
          <w:rFonts w:ascii="Arial" w:hAnsi="Arial" w:cs="Arial"/>
          <w:sz w:val="24"/>
          <w:szCs w:val="24"/>
        </w:rPr>
        <w:t xml:space="preserve"> tərəfindən aparılarsa, özünütəhlil hesabat</w:t>
      </w:r>
      <w:r w:rsidR="008416B9">
        <w:rPr>
          <w:rFonts w:ascii="Arial" w:hAnsi="Arial" w:cs="Arial"/>
          <w:sz w:val="24"/>
          <w:szCs w:val="24"/>
        </w:rPr>
        <w:t>ının</w:t>
      </w:r>
      <w:r w:rsidRPr="008D66F8">
        <w:rPr>
          <w:rFonts w:ascii="Arial" w:hAnsi="Arial" w:cs="Arial"/>
          <w:sz w:val="24"/>
          <w:szCs w:val="24"/>
        </w:rPr>
        <w:t xml:space="preserve"> ingilis dilinə tərcümə olunmuş versiyası da təqdim olunmalıdır.</w:t>
      </w:r>
    </w:p>
    <w:p w:rsidR="003D2AAC" w:rsidRPr="0014282C" w:rsidRDefault="003D2AAC" w:rsidP="003D2AAC">
      <w:pPr>
        <w:spacing w:after="0" w:line="360" w:lineRule="auto"/>
        <w:jc w:val="both"/>
        <w:rPr>
          <w:rFonts w:ascii="Arial" w:hAnsi="Arial" w:cs="Arial"/>
          <w:sz w:val="24"/>
          <w:szCs w:val="24"/>
        </w:rPr>
      </w:pPr>
    </w:p>
    <w:p w:rsidR="003D2AAC" w:rsidRPr="006F6DAC" w:rsidRDefault="00092E00" w:rsidP="003D2AAC">
      <w:pPr>
        <w:spacing w:after="0" w:line="360" w:lineRule="auto"/>
        <w:jc w:val="both"/>
        <w:rPr>
          <w:rFonts w:ascii="Arial" w:hAnsi="Arial" w:cs="Arial"/>
          <w:b/>
          <w:sz w:val="24"/>
          <w:szCs w:val="24"/>
        </w:rPr>
      </w:pPr>
      <w:r w:rsidRPr="008D66F8">
        <w:rPr>
          <w:rFonts w:ascii="Arial" w:hAnsi="Arial" w:cs="Arial"/>
          <w:b/>
          <w:sz w:val="24"/>
          <w:szCs w:val="24"/>
        </w:rPr>
        <w:t>ÖTH-nin STRUKTURU</w:t>
      </w:r>
    </w:p>
    <w:p w:rsidR="003D2AAC" w:rsidRPr="0014282C" w:rsidRDefault="003D2AAC" w:rsidP="003D2AAC">
      <w:pPr>
        <w:spacing w:after="0" w:line="360" w:lineRule="auto"/>
        <w:jc w:val="both"/>
        <w:rPr>
          <w:rFonts w:ascii="Arial" w:hAnsi="Arial" w:cs="Arial"/>
          <w:sz w:val="24"/>
          <w:szCs w:val="24"/>
        </w:rPr>
      </w:pPr>
    </w:p>
    <w:p w:rsidR="003D2AAC" w:rsidRPr="0014282C" w:rsidRDefault="00092E00" w:rsidP="003D2AAC">
      <w:pPr>
        <w:pStyle w:val="Default"/>
        <w:spacing w:line="360" w:lineRule="auto"/>
        <w:ind w:firstLine="851"/>
        <w:jc w:val="both"/>
        <w:rPr>
          <w:rFonts w:ascii="Arial" w:hAnsi="Arial" w:cs="Arial"/>
        </w:rPr>
      </w:pPr>
      <w:r w:rsidRPr="008D66F8">
        <w:rPr>
          <w:rFonts w:ascii="Arial" w:hAnsi="Arial" w:cs="Arial"/>
          <w:lang w:val="lv-LV"/>
        </w:rPr>
        <w:t xml:space="preserve">Özünütəhlil hesabatı aşağıdakı hissələrdən ibarətdir: giriş, proqramın təhlili, əlavələr.  </w:t>
      </w:r>
    </w:p>
    <w:p w:rsidR="003D2AAC" w:rsidRPr="0014282C" w:rsidRDefault="00092E00" w:rsidP="003D2AAC">
      <w:pPr>
        <w:pStyle w:val="Default"/>
        <w:spacing w:line="360" w:lineRule="auto"/>
        <w:ind w:firstLine="851"/>
        <w:jc w:val="both"/>
        <w:rPr>
          <w:rFonts w:ascii="Arial" w:hAnsi="Arial" w:cs="Arial"/>
        </w:rPr>
      </w:pPr>
      <w:r w:rsidRPr="008D66F8">
        <w:rPr>
          <w:rFonts w:ascii="Arial" w:hAnsi="Arial" w:cs="Arial"/>
        </w:rPr>
        <w:t xml:space="preserve">Giriş aşağıdakı hissələrdən ibarətdir:  </w:t>
      </w:r>
    </w:p>
    <w:p w:rsidR="003D2AAC" w:rsidRPr="0014282C" w:rsidRDefault="00092E00" w:rsidP="003D2AAC">
      <w:pPr>
        <w:pStyle w:val="Default"/>
        <w:spacing w:line="360" w:lineRule="auto"/>
        <w:ind w:firstLine="851"/>
        <w:jc w:val="both"/>
        <w:rPr>
          <w:rFonts w:ascii="Arial" w:hAnsi="Arial" w:cs="Arial"/>
        </w:rPr>
      </w:pPr>
      <w:r w:rsidRPr="008D66F8">
        <w:rPr>
          <w:rFonts w:ascii="Arial" w:hAnsi="Arial" w:cs="Arial"/>
        </w:rPr>
        <w:t>1. təhsil proqramını tədris edən ali təhsil müəssisəsinin tə</w:t>
      </w:r>
      <w:r w:rsidR="009B7182">
        <w:rPr>
          <w:rFonts w:ascii="Arial" w:hAnsi="Arial" w:cs="Arial"/>
        </w:rPr>
        <w:t>şkilati strukturu</w:t>
      </w:r>
      <w:r w:rsidRPr="008D66F8">
        <w:rPr>
          <w:rFonts w:ascii="Arial" w:hAnsi="Arial" w:cs="Arial"/>
        </w:rPr>
        <w:t xml:space="preserve">, </w:t>
      </w:r>
      <w:r w:rsidR="009B7182">
        <w:rPr>
          <w:rFonts w:ascii="Arial" w:hAnsi="Arial" w:cs="Arial"/>
        </w:rPr>
        <w:t xml:space="preserve">struktur </w:t>
      </w:r>
      <w:r w:rsidRPr="008D66F8">
        <w:rPr>
          <w:rFonts w:ascii="Arial" w:hAnsi="Arial" w:cs="Arial"/>
        </w:rPr>
        <w:t>vahidlə</w:t>
      </w:r>
      <w:r w:rsidR="009B7182">
        <w:rPr>
          <w:rFonts w:ascii="Arial" w:hAnsi="Arial" w:cs="Arial"/>
        </w:rPr>
        <w:t>ri</w:t>
      </w:r>
      <w:r w:rsidRPr="008D66F8">
        <w:rPr>
          <w:rFonts w:ascii="Arial" w:hAnsi="Arial" w:cs="Arial"/>
        </w:rPr>
        <w:t xml:space="preserve">, </w:t>
      </w:r>
      <w:r w:rsidR="009B7182">
        <w:rPr>
          <w:rFonts w:ascii="Arial" w:hAnsi="Arial" w:cs="Arial"/>
        </w:rPr>
        <w:t>onların idarə olunması</w:t>
      </w:r>
      <w:r w:rsidRPr="008D66F8">
        <w:rPr>
          <w:rFonts w:ascii="Arial" w:hAnsi="Arial" w:cs="Arial"/>
        </w:rPr>
        <w:t xml:space="preserve"> və </w:t>
      </w:r>
      <w:r w:rsidR="008A4CB5">
        <w:rPr>
          <w:rFonts w:ascii="Arial" w:hAnsi="Arial" w:cs="Arial"/>
        </w:rPr>
        <w:t xml:space="preserve">onlar arasında </w:t>
      </w:r>
      <w:r w:rsidRPr="008D66F8">
        <w:rPr>
          <w:rFonts w:ascii="Arial" w:hAnsi="Arial" w:cs="Arial"/>
        </w:rPr>
        <w:t>qarşılıqlı əlaqələ</w:t>
      </w:r>
      <w:r w:rsidR="008A4CB5">
        <w:rPr>
          <w:rFonts w:ascii="Arial" w:hAnsi="Arial" w:cs="Arial"/>
        </w:rPr>
        <w:t>r</w:t>
      </w:r>
      <w:r w:rsidR="009B7182">
        <w:rPr>
          <w:rFonts w:ascii="Arial" w:hAnsi="Arial" w:cs="Arial"/>
        </w:rPr>
        <w:t xml:space="preserve">, eləcə də </w:t>
      </w:r>
      <w:r w:rsidRPr="008D66F8">
        <w:rPr>
          <w:rFonts w:ascii="Arial" w:hAnsi="Arial" w:cs="Arial"/>
        </w:rPr>
        <w:t>müəssisənin tə</w:t>
      </w:r>
      <w:r w:rsidR="009B7182">
        <w:rPr>
          <w:rFonts w:ascii="Arial" w:hAnsi="Arial" w:cs="Arial"/>
        </w:rPr>
        <w:t>şkilati struk</w:t>
      </w:r>
      <w:r w:rsidRPr="008D66F8">
        <w:rPr>
          <w:rFonts w:ascii="Arial" w:hAnsi="Arial" w:cs="Arial"/>
        </w:rPr>
        <w:t xml:space="preserve">turunun </w:t>
      </w:r>
      <w:r w:rsidR="009B7182">
        <w:rPr>
          <w:rFonts w:ascii="Arial" w:hAnsi="Arial" w:cs="Arial"/>
        </w:rPr>
        <w:t>güclü</w:t>
      </w:r>
      <w:r w:rsidRPr="008D66F8">
        <w:rPr>
          <w:rFonts w:ascii="Arial" w:hAnsi="Arial" w:cs="Arial"/>
        </w:rPr>
        <w:t xml:space="preserve"> və zəif cəhətlərinə dair qısa təsvir; </w:t>
      </w:r>
    </w:p>
    <w:p w:rsidR="003D2AAC" w:rsidRPr="0014282C" w:rsidRDefault="00092E00" w:rsidP="003D2AAC">
      <w:pPr>
        <w:pStyle w:val="Default"/>
        <w:spacing w:line="360" w:lineRule="auto"/>
        <w:ind w:firstLine="851"/>
        <w:jc w:val="both"/>
        <w:rPr>
          <w:rFonts w:ascii="Arial" w:hAnsi="Arial" w:cs="Arial"/>
        </w:rPr>
      </w:pPr>
      <w:r w:rsidRPr="008D66F8">
        <w:rPr>
          <w:rFonts w:ascii="Arial" w:hAnsi="Arial" w:cs="Arial"/>
        </w:rPr>
        <w:t xml:space="preserve">2. Özünütəhlil qrupunun tərkibi, hər </w:t>
      </w:r>
      <w:r w:rsidR="008A4CB5">
        <w:rPr>
          <w:rFonts w:ascii="Arial" w:hAnsi="Arial" w:cs="Arial"/>
        </w:rPr>
        <w:t xml:space="preserve">bir </w:t>
      </w:r>
      <w:r w:rsidRPr="008D66F8">
        <w:rPr>
          <w:rFonts w:ascii="Arial" w:hAnsi="Arial" w:cs="Arial"/>
        </w:rPr>
        <w:t xml:space="preserve">üzvün iş </w:t>
      </w:r>
      <w:r w:rsidR="008A4CB5">
        <w:rPr>
          <w:rFonts w:ascii="Arial" w:hAnsi="Arial" w:cs="Arial"/>
        </w:rPr>
        <w:t>yükü</w:t>
      </w:r>
      <w:r w:rsidRPr="008D66F8">
        <w:rPr>
          <w:rFonts w:ascii="Arial" w:hAnsi="Arial" w:cs="Arial"/>
        </w:rPr>
        <w:t xml:space="preserve"> və məsuliyyə</w:t>
      </w:r>
      <w:r w:rsidR="009B7182">
        <w:rPr>
          <w:rFonts w:ascii="Arial" w:hAnsi="Arial" w:cs="Arial"/>
        </w:rPr>
        <w:t>ti</w:t>
      </w:r>
      <w:r w:rsidRPr="008D66F8">
        <w:rPr>
          <w:rFonts w:ascii="Arial" w:hAnsi="Arial" w:cs="Arial"/>
        </w:rPr>
        <w:t xml:space="preserve"> və</w:t>
      </w:r>
      <w:r w:rsidR="009B7182">
        <w:rPr>
          <w:rFonts w:ascii="Arial" w:hAnsi="Arial" w:cs="Arial"/>
        </w:rPr>
        <w:t xml:space="preserve"> qrupun iş qrafiki</w:t>
      </w:r>
      <w:r w:rsidRPr="008D66F8">
        <w:rPr>
          <w:rFonts w:ascii="Arial" w:hAnsi="Arial" w:cs="Arial"/>
        </w:rPr>
        <w:t xml:space="preserve">; </w:t>
      </w:r>
    </w:p>
    <w:p w:rsidR="003D2AAC" w:rsidRPr="0014282C" w:rsidRDefault="00092E00" w:rsidP="003D2AAC">
      <w:pPr>
        <w:pStyle w:val="Default"/>
        <w:spacing w:line="360" w:lineRule="auto"/>
        <w:ind w:firstLine="851"/>
        <w:jc w:val="both"/>
        <w:rPr>
          <w:rFonts w:ascii="Arial" w:hAnsi="Arial" w:cs="Arial"/>
        </w:rPr>
      </w:pPr>
      <w:r w:rsidRPr="008D66F8">
        <w:rPr>
          <w:rFonts w:ascii="Arial" w:hAnsi="Arial" w:cs="Arial"/>
        </w:rPr>
        <w:t xml:space="preserve">3. </w:t>
      </w:r>
      <w:r w:rsidR="009B7182">
        <w:rPr>
          <w:rFonts w:ascii="Arial" w:hAnsi="Arial" w:cs="Arial"/>
        </w:rPr>
        <w:t xml:space="preserve">Əgər mövcuddursa, </w:t>
      </w:r>
      <w:r w:rsidRPr="008D66F8">
        <w:rPr>
          <w:rFonts w:ascii="Arial" w:hAnsi="Arial" w:cs="Arial"/>
        </w:rPr>
        <w:t xml:space="preserve">təhsil proqramının əvvəlki qiymətləndirilməsinə istinad.  </w:t>
      </w:r>
    </w:p>
    <w:p w:rsidR="003D2AAC" w:rsidRPr="0014282C" w:rsidRDefault="00092E00" w:rsidP="003D2AAC">
      <w:pPr>
        <w:pStyle w:val="Default"/>
        <w:spacing w:line="360" w:lineRule="auto"/>
        <w:ind w:firstLine="851"/>
        <w:jc w:val="both"/>
        <w:rPr>
          <w:rFonts w:ascii="Arial" w:hAnsi="Arial" w:cs="Arial"/>
        </w:rPr>
      </w:pPr>
      <w:r w:rsidRPr="008D66F8">
        <w:rPr>
          <w:rFonts w:ascii="Arial" w:hAnsi="Arial" w:cs="Arial"/>
        </w:rPr>
        <w:lastRenderedPageBreak/>
        <w:t xml:space="preserve">Özünütəhlil hesabatının analitik hissəsi bu </w:t>
      </w:r>
      <w:r w:rsidR="008A4CB5">
        <w:rPr>
          <w:rFonts w:ascii="Arial" w:hAnsi="Arial" w:cs="Arial"/>
        </w:rPr>
        <w:t>təlimat</w:t>
      </w:r>
      <w:r w:rsidR="008A4CB5" w:rsidRPr="008D66F8">
        <w:rPr>
          <w:rFonts w:ascii="Arial" w:hAnsi="Arial" w:cs="Arial"/>
        </w:rPr>
        <w:t xml:space="preserve"> kitabçasinda </w:t>
      </w:r>
      <w:r w:rsidRPr="008D66F8">
        <w:rPr>
          <w:rFonts w:ascii="Arial" w:hAnsi="Arial" w:cs="Arial"/>
        </w:rPr>
        <w:t>müəyyən edilən meyarlara və indikatorlara əsasən qiymətləndiriləcək</w:t>
      </w:r>
      <w:r w:rsidR="008A4CB5">
        <w:rPr>
          <w:rFonts w:ascii="Arial" w:hAnsi="Arial" w:cs="Arial"/>
        </w:rPr>
        <w:t xml:space="preserve"> 6</w:t>
      </w:r>
      <w:r w:rsidRPr="008D66F8">
        <w:rPr>
          <w:rFonts w:ascii="Arial" w:hAnsi="Arial" w:cs="Arial"/>
        </w:rPr>
        <w:t xml:space="preserve"> </w:t>
      </w:r>
      <w:r w:rsidR="008A4CB5">
        <w:rPr>
          <w:rFonts w:ascii="Arial" w:hAnsi="Arial" w:cs="Arial"/>
        </w:rPr>
        <w:t>(</w:t>
      </w:r>
      <w:r w:rsidRPr="008D66F8">
        <w:rPr>
          <w:rFonts w:ascii="Arial" w:hAnsi="Arial" w:cs="Arial"/>
        </w:rPr>
        <w:t>altı</w:t>
      </w:r>
      <w:r w:rsidR="008A4CB5">
        <w:rPr>
          <w:rFonts w:ascii="Arial" w:hAnsi="Arial" w:cs="Arial"/>
        </w:rPr>
        <w:t>)</w:t>
      </w:r>
      <w:r w:rsidRPr="008D66F8">
        <w:rPr>
          <w:rFonts w:ascii="Arial" w:hAnsi="Arial" w:cs="Arial"/>
        </w:rPr>
        <w:t xml:space="preserve"> qiymətləndirmə sahəsini əhatə etməlidir.  </w:t>
      </w:r>
    </w:p>
    <w:p w:rsidR="003D2AAC" w:rsidRPr="0014282C" w:rsidRDefault="003D2AAC" w:rsidP="003D2AAC">
      <w:pPr>
        <w:pStyle w:val="Default"/>
        <w:spacing w:line="360" w:lineRule="auto"/>
        <w:jc w:val="both"/>
        <w:rPr>
          <w:rFonts w:ascii="Arial" w:hAnsi="Arial" w:cs="Arial"/>
        </w:rPr>
      </w:pPr>
    </w:p>
    <w:p w:rsidR="003D2AAC" w:rsidRPr="006F6DAC" w:rsidRDefault="00092E00" w:rsidP="003D2AAC">
      <w:pPr>
        <w:pStyle w:val="Default"/>
        <w:spacing w:line="360" w:lineRule="auto"/>
        <w:jc w:val="both"/>
        <w:rPr>
          <w:rFonts w:ascii="Arial" w:hAnsi="Arial" w:cs="Arial"/>
          <w:b/>
        </w:rPr>
      </w:pPr>
      <w:r w:rsidRPr="008D66F8">
        <w:rPr>
          <w:rFonts w:ascii="Arial" w:hAnsi="Arial" w:cs="Arial"/>
          <w:b/>
        </w:rPr>
        <w:t>ÖTH-nin ƏLAVƏLƏRİ</w:t>
      </w:r>
    </w:p>
    <w:p w:rsidR="003D2AAC" w:rsidRPr="0014282C" w:rsidRDefault="003D2AAC" w:rsidP="003D2AAC">
      <w:pPr>
        <w:pStyle w:val="Default"/>
        <w:spacing w:line="360" w:lineRule="auto"/>
        <w:jc w:val="both"/>
        <w:rPr>
          <w:rFonts w:ascii="Arial" w:hAnsi="Arial" w:cs="Arial"/>
        </w:rPr>
      </w:pPr>
    </w:p>
    <w:p w:rsidR="003D2AAC" w:rsidRPr="0014282C" w:rsidRDefault="00092E00" w:rsidP="003D2AAC">
      <w:pPr>
        <w:pStyle w:val="Default"/>
        <w:spacing w:line="360" w:lineRule="auto"/>
        <w:ind w:firstLine="851"/>
        <w:jc w:val="both"/>
        <w:rPr>
          <w:rFonts w:ascii="Arial" w:hAnsi="Arial" w:cs="Arial"/>
        </w:rPr>
      </w:pPr>
      <w:r w:rsidRPr="008D66F8">
        <w:rPr>
          <w:rFonts w:ascii="Arial" w:hAnsi="Arial" w:cs="Arial"/>
        </w:rPr>
        <w:t>Proqramın özünütəhlil hesabatı</w:t>
      </w:r>
      <w:r w:rsidR="009B7182">
        <w:rPr>
          <w:rFonts w:ascii="Arial" w:hAnsi="Arial" w:cs="Arial"/>
        </w:rPr>
        <w:t>na</w:t>
      </w:r>
      <w:r w:rsidRPr="008D66F8">
        <w:rPr>
          <w:rFonts w:ascii="Arial" w:hAnsi="Arial" w:cs="Arial"/>
        </w:rPr>
        <w:t xml:space="preserve"> aşağıdakı əlavələr </w:t>
      </w:r>
      <w:r w:rsidR="009B7182">
        <w:rPr>
          <w:rFonts w:ascii="Arial" w:hAnsi="Arial" w:cs="Arial"/>
        </w:rPr>
        <w:t>daxil edilməlidir</w:t>
      </w:r>
      <w:r w:rsidRPr="008D66F8">
        <w:rPr>
          <w:rFonts w:ascii="Arial" w:hAnsi="Arial" w:cs="Arial"/>
        </w:rPr>
        <w:t xml:space="preserve">:  </w:t>
      </w:r>
    </w:p>
    <w:p w:rsidR="003D2AAC" w:rsidRPr="0014282C" w:rsidRDefault="00092E00" w:rsidP="003D2AAC">
      <w:pPr>
        <w:pStyle w:val="Default"/>
        <w:spacing w:line="360" w:lineRule="auto"/>
        <w:ind w:firstLine="851"/>
        <w:rPr>
          <w:rFonts w:ascii="Arial" w:hAnsi="Arial" w:cs="Arial"/>
        </w:rPr>
      </w:pPr>
      <w:r w:rsidRPr="008D66F8">
        <w:rPr>
          <w:rFonts w:ascii="Arial" w:hAnsi="Arial" w:cs="Arial"/>
        </w:rPr>
        <w:t xml:space="preserve">1. </w:t>
      </w:r>
      <w:r w:rsidR="009B7182">
        <w:rPr>
          <w:rFonts w:ascii="Arial" w:hAnsi="Arial" w:cs="Arial"/>
        </w:rPr>
        <w:t>tədris</w:t>
      </w:r>
      <w:r w:rsidRPr="008D66F8">
        <w:rPr>
          <w:rFonts w:ascii="Arial" w:hAnsi="Arial" w:cs="Arial"/>
        </w:rPr>
        <w:t xml:space="preserve"> planı: </w:t>
      </w:r>
    </w:p>
    <w:p w:rsidR="003D2AAC" w:rsidRPr="0014282C" w:rsidRDefault="00092E00" w:rsidP="003D2AAC">
      <w:pPr>
        <w:pStyle w:val="Default"/>
        <w:spacing w:line="360" w:lineRule="auto"/>
        <w:ind w:firstLine="851"/>
        <w:rPr>
          <w:rFonts w:ascii="Arial" w:hAnsi="Arial" w:cs="Arial"/>
        </w:rPr>
      </w:pPr>
      <w:r w:rsidRPr="008D66F8">
        <w:rPr>
          <w:rFonts w:ascii="Arial" w:hAnsi="Arial" w:cs="Arial"/>
        </w:rPr>
        <w:t xml:space="preserve">2. fənlərin/silabusun və/və ya modulların təsviri (o cümlədən yekun tezis və praktikanın təsviri); </w:t>
      </w:r>
    </w:p>
    <w:p w:rsidR="003D2AAC" w:rsidRPr="0014282C" w:rsidRDefault="00092E00" w:rsidP="003D2AAC">
      <w:pPr>
        <w:pStyle w:val="Default"/>
        <w:spacing w:line="360" w:lineRule="auto"/>
        <w:ind w:firstLine="851"/>
        <w:rPr>
          <w:rFonts w:ascii="Arial" w:hAnsi="Arial" w:cs="Arial"/>
        </w:rPr>
      </w:pPr>
      <w:r w:rsidRPr="0014282C">
        <w:rPr>
          <w:rFonts w:ascii="Arial" w:hAnsi="Arial" w:cs="Arial"/>
          <w:lang w:val="en-US"/>
        </w:rPr>
        <w:t xml:space="preserve">3. müəllimlərin siyahısı; </w:t>
      </w:r>
    </w:p>
    <w:p w:rsidR="003D2AAC" w:rsidRPr="0014282C" w:rsidRDefault="00092E00" w:rsidP="003D2AAC">
      <w:pPr>
        <w:pStyle w:val="Default"/>
        <w:spacing w:line="360" w:lineRule="auto"/>
        <w:ind w:firstLine="851"/>
        <w:rPr>
          <w:rFonts w:ascii="Arial" w:hAnsi="Arial" w:cs="Arial"/>
        </w:rPr>
      </w:pPr>
      <w:r w:rsidRPr="0014282C">
        <w:rPr>
          <w:rFonts w:ascii="Arial" w:hAnsi="Arial" w:cs="Arial"/>
          <w:lang w:val="en-US"/>
        </w:rPr>
        <w:t xml:space="preserve">4. professor-müəllim heyətinin profili; </w:t>
      </w:r>
    </w:p>
    <w:p w:rsidR="003D2AAC" w:rsidRPr="0014282C" w:rsidRDefault="00092E00" w:rsidP="003D2AAC">
      <w:pPr>
        <w:pStyle w:val="Default"/>
        <w:spacing w:line="360" w:lineRule="auto"/>
        <w:ind w:firstLine="851"/>
        <w:rPr>
          <w:rFonts w:ascii="Arial" w:hAnsi="Arial" w:cs="Arial"/>
        </w:rPr>
      </w:pPr>
      <w:r w:rsidRPr="008D66F8">
        <w:rPr>
          <w:rFonts w:ascii="Arial" w:hAnsi="Arial" w:cs="Arial"/>
        </w:rPr>
        <w:t xml:space="preserve">5. tələbələrin yekun tezislərin siyahısı </w:t>
      </w:r>
    </w:p>
    <w:p w:rsidR="003D2AAC" w:rsidRPr="0014282C"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lang w:val="lt-LT"/>
        </w:rPr>
        <w:t>6. əvvəlki qiymətləndirmə nəticələrinin icmali (iki səhifədə</w:t>
      </w:r>
      <w:r w:rsidR="004F5354">
        <w:rPr>
          <w:rFonts w:ascii="Arial" w:hAnsi="Arial" w:cs="Arial"/>
          <w:sz w:val="24"/>
          <w:szCs w:val="24"/>
          <w:lang w:val="lt-LT"/>
        </w:rPr>
        <w:t>n çox olmamaq şərti ilə</w:t>
      </w:r>
      <w:r w:rsidRPr="008D66F8">
        <w:rPr>
          <w:rFonts w:ascii="Arial" w:hAnsi="Arial" w:cs="Arial"/>
          <w:sz w:val="24"/>
          <w:szCs w:val="24"/>
          <w:lang w:val="lt-LT"/>
        </w:rPr>
        <w:t>).</w:t>
      </w:r>
    </w:p>
    <w:p w:rsidR="003D2AAC" w:rsidRPr="0014282C" w:rsidRDefault="00092E00" w:rsidP="003D2AAC">
      <w:pPr>
        <w:spacing w:after="0" w:line="360" w:lineRule="auto"/>
        <w:ind w:firstLine="851"/>
        <w:jc w:val="both"/>
        <w:rPr>
          <w:rFonts w:ascii="Arial" w:hAnsi="Arial" w:cs="Arial"/>
          <w:iCs/>
          <w:sz w:val="24"/>
          <w:szCs w:val="24"/>
        </w:rPr>
      </w:pPr>
      <w:r w:rsidRPr="008D66F8">
        <w:rPr>
          <w:rFonts w:ascii="Arial" w:hAnsi="Arial" w:cs="Arial"/>
          <w:iCs/>
          <w:sz w:val="24"/>
          <w:szCs w:val="24"/>
        </w:rPr>
        <w:t xml:space="preserve">7. proqramı </w:t>
      </w:r>
      <w:r w:rsidR="004F5354">
        <w:rPr>
          <w:rFonts w:ascii="Arial" w:hAnsi="Arial" w:cs="Arial"/>
          <w:iCs/>
          <w:sz w:val="24"/>
          <w:szCs w:val="24"/>
        </w:rPr>
        <w:t>icra edən</w:t>
      </w:r>
      <w:r w:rsidRPr="008D66F8">
        <w:rPr>
          <w:rFonts w:ascii="Arial" w:hAnsi="Arial" w:cs="Arial"/>
          <w:iCs/>
          <w:sz w:val="24"/>
          <w:szCs w:val="24"/>
        </w:rPr>
        <w:t xml:space="preserve"> ali təhsil müəssisələri arasındakı razılaşma (müştərək proqram</w:t>
      </w:r>
      <w:r w:rsidR="004F5354">
        <w:rPr>
          <w:rFonts w:ascii="Arial" w:hAnsi="Arial" w:cs="Arial"/>
          <w:iCs/>
          <w:sz w:val="24"/>
          <w:szCs w:val="24"/>
        </w:rPr>
        <w:t>ın</w:t>
      </w:r>
      <w:r w:rsidRPr="008D66F8">
        <w:rPr>
          <w:rFonts w:ascii="Arial" w:hAnsi="Arial" w:cs="Arial"/>
          <w:iCs/>
          <w:sz w:val="24"/>
          <w:szCs w:val="24"/>
        </w:rPr>
        <w:t xml:space="preserve"> qiymətlə</w:t>
      </w:r>
      <w:r w:rsidR="004F5354">
        <w:rPr>
          <w:rFonts w:ascii="Arial" w:hAnsi="Arial" w:cs="Arial"/>
          <w:iCs/>
          <w:sz w:val="24"/>
          <w:szCs w:val="24"/>
        </w:rPr>
        <w:t>ndirilməsi zamanı</w:t>
      </w:r>
      <w:r w:rsidRPr="008D66F8">
        <w:rPr>
          <w:rFonts w:ascii="Arial" w:hAnsi="Arial" w:cs="Arial"/>
          <w:iCs/>
          <w:sz w:val="24"/>
          <w:szCs w:val="24"/>
        </w:rPr>
        <w:t>)</w:t>
      </w:r>
    </w:p>
    <w:p w:rsidR="003D2AAC" w:rsidRPr="008D66F8" w:rsidRDefault="003D2AAC" w:rsidP="003D2AAC">
      <w:pPr>
        <w:spacing w:after="0" w:line="360" w:lineRule="auto"/>
        <w:jc w:val="both"/>
        <w:rPr>
          <w:rFonts w:ascii="Arial" w:hAnsi="Arial" w:cs="Arial"/>
          <w:sz w:val="24"/>
          <w:szCs w:val="24"/>
        </w:rPr>
      </w:pPr>
    </w:p>
    <w:p w:rsidR="003D2AAC" w:rsidRPr="0014282C"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Özünütə</w:t>
      </w:r>
      <w:r w:rsidR="004F5354">
        <w:rPr>
          <w:rFonts w:ascii="Arial" w:hAnsi="Arial" w:cs="Arial"/>
          <w:sz w:val="24"/>
          <w:szCs w:val="24"/>
        </w:rPr>
        <w:t>hlil hesabatının</w:t>
      </w:r>
      <w:r w:rsidRPr="008D66F8">
        <w:rPr>
          <w:rFonts w:ascii="Arial" w:hAnsi="Arial" w:cs="Arial"/>
          <w:sz w:val="24"/>
          <w:szCs w:val="24"/>
        </w:rPr>
        <w:t xml:space="preserve"> </w:t>
      </w:r>
      <w:r w:rsidRPr="00B776E6">
        <w:rPr>
          <w:rFonts w:ascii="Arial" w:hAnsi="Arial" w:cs="Arial"/>
          <w:i/>
          <w:sz w:val="24"/>
          <w:szCs w:val="24"/>
          <w:u w:val="single"/>
        </w:rPr>
        <w:t>birinci əlavə</w:t>
      </w:r>
      <w:r w:rsidR="004F5354">
        <w:rPr>
          <w:rFonts w:ascii="Arial" w:hAnsi="Arial" w:cs="Arial"/>
          <w:i/>
          <w:sz w:val="24"/>
          <w:szCs w:val="24"/>
          <w:u w:val="single"/>
        </w:rPr>
        <w:t>sinə</w:t>
      </w:r>
      <w:r w:rsidRPr="008D66F8">
        <w:rPr>
          <w:rFonts w:ascii="Arial" w:hAnsi="Arial" w:cs="Arial"/>
          <w:sz w:val="24"/>
          <w:szCs w:val="24"/>
        </w:rPr>
        <w:t xml:space="preserve"> ali təhsil müəssisəsi</w:t>
      </w:r>
      <w:r w:rsidR="004F5354">
        <w:rPr>
          <w:rFonts w:ascii="Arial" w:hAnsi="Arial" w:cs="Arial"/>
          <w:sz w:val="24"/>
          <w:szCs w:val="24"/>
        </w:rPr>
        <w:t>nin özü</w:t>
      </w:r>
      <w:r w:rsidRPr="008D66F8">
        <w:rPr>
          <w:rFonts w:ascii="Arial" w:hAnsi="Arial" w:cs="Arial"/>
          <w:sz w:val="24"/>
          <w:szCs w:val="24"/>
        </w:rPr>
        <w:t xml:space="preserve"> tərəfindən müəyyənləşdirilmiş formaya </w:t>
      </w:r>
      <w:r w:rsidR="004F5354">
        <w:rPr>
          <w:rFonts w:ascii="Arial" w:hAnsi="Arial" w:cs="Arial"/>
          <w:sz w:val="24"/>
          <w:szCs w:val="24"/>
        </w:rPr>
        <w:t>uyğun</w:t>
      </w:r>
      <w:r w:rsidRPr="008D66F8">
        <w:rPr>
          <w:rFonts w:ascii="Arial" w:hAnsi="Arial" w:cs="Arial"/>
          <w:sz w:val="24"/>
          <w:szCs w:val="24"/>
        </w:rPr>
        <w:t xml:space="preserve"> hazırlanmış </w:t>
      </w:r>
      <w:r w:rsidR="004F5354">
        <w:rPr>
          <w:rFonts w:ascii="Arial" w:hAnsi="Arial" w:cs="Arial"/>
          <w:sz w:val="24"/>
          <w:szCs w:val="24"/>
        </w:rPr>
        <w:t>tədris</w:t>
      </w:r>
      <w:r w:rsidRPr="008D66F8">
        <w:rPr>
          <w:rFonts w:ascii="Arial" w:hAnsi="Arial" w:cs="Arial"/>
          <w:sz w:val="24"/>
          <w:szCs w:val="24"/>
        </w:rPr>
        <w:t xml:space="preserve"> planı daxildir.  Proqram əyani və qiyabi </w:t>
      </w:r>
      <w:r w:rsidR="008A4CB5">
        <w:rPr>
          <w:rFonts w:ascii="Arial" w:hAnsi="Arial" w:cs="Arial"/>
          <w:sz w:val="24"/>
          <w:szCs w:val="24"/>
        </w:rPr>
        <w:t>formada icra olunursa</w:t>
      </w:r>
      <w:r w:rsidRPr="008D66F8">
        <w:rPr>
          <w:rFonts w:ascii="Arial" w:hAnsi="Arial" w:cs="Arial"/>
          <w:sz w:val="24"/>
          <w:szCs w:val="24"/>
        </w:rPr>
        <w:t xml:space="preserve">, </w:t>
      </w:r>
      <w:r w:rsidR="004F5354">
        <w:rPr>
          <w:rFonts w:ascii="Arial" w:hAnsi="Arial" w:cs="Arial"/>
          <w:sz w:val="24"/>
          <w:szCs w:val="24"/>
        </w:rPr>
        <w:t>tədris</w:t>
      </w:r>
      <w:r w:rsidRPr="008D66F8">
        <w:rPr>
          <w:rFonts w:ascii="Arial" w:hAnsi="Arial" w:cs="Arial"/>
          <w:sz w:val="24"/>
          <w:szCs w:val="24"/>
        </w:rPr>
        <w:t xml:space="preserve"> planı hər iki təhsil forması üçün ayrıca təqdim olunmalıdır. Proqramın </w:t>
      </w:r>
      <w:r w:rsidR="004F5354">
        <w:rPr>
          <w:rFonts w:ascii="Arial" w:hAnsi="Arial" w:cs="Arial"/>
          <w:sz w:val="24"/>
          <w:szCs w:val="24"/>
        </w:rPr>
        <w:t>tədris</w:t>
      </w:r>
      <w:r w:rsidRPr="008D66F8">
        <w:rPr>
          <w:rFonts w:ascii="Arial" w:hAnsi="Arial" w:cs="Arial"/>
          <w:sz w:val="24"/>
          <w:szCs w:val="24"/>
        </w:rPr>
        <w:t xml:space="preserve"> planı</w:t>
      </w:r>
      <w:r w:rsidR="004F5354">
        <w:rPr>
          <w:rFonts w:ascii="Arial" w:hAnsi="Arial" w:cs="Arial"/>
          <w:sz w:val="24"/>
          <w:szCs w:val="24"/>
        </w:rPr>
        <w:t>nda</w:t>
      </w:r>
      <w:r w:rsidRPr="008D66F8">
        <w:rPr>
          <w:rFonts w:ascii="Arial" w:hAnsi="Arial" w:cs="Arial"/>
          <w:sz w:val="24"/>
          <w:szCs w:val="24"/>
        </w:rPr>
        <w:t xml:space="preserve"> proqramın semestrlər üzrə</w:t>
      </w:r>
      <w:r w:rsidR="004F5354">
        <w:rPr>
          <w:rFonts w:ascii="Arial" w:hAnsi="Arial" w:cs="Arial"/>
          <w:sz w:val="24"/>
          <w:szCs w:val="24"/>
        </w:rPr>
        <w:t xml:space="preserve"> strukturu</w:t>
      </w:r>
      <w:r w:rsidRPr="008D66F8">
        <w:rPr>
          <w:rFonts w:ascii="Arial" w:hAnsi="Arial" w:cs="Arial"/>
          <w:sz w:val="24"/>
          <w:szCs w:val="24"/>
        </w:rPr>
        <w:t>, keçilən fənlə</w:t>
      </w:r>
      <w:r w:rsidR="004F5354">
        <w:rPr>
          <w:rFonts w:ascii="Arial" w:hAnsi="Arial" w:cs="Arial"/>
          <w:sz w:val="24"/>
          <w:szCs w:val="24"/>
        </w:rPr>
        <w:t>r (modullar</w:t>
      </w:r>
      <w:r w:rsidRPr="008D66F8">
        <w:rPr>
          <w:rFonts w:ascii="Arial" w:hAnsi="Arial" w:cs="Arial"/>
          <w:sz w:val="24"/>
          <w:szCs w:val="24"/>
        </w:rPr>
        <w:t>) və verilə</w:t>
      </w:r>
      <w:r w:rsidR="004F5354">
        <w:rPr>
          <w:rFonts w:ascii="Arial" w:hAnsi="Arial" w:cs="Arial"/>
          <w:sz w:val="24"/>
          <w:szCs w:val="24"/>
        </w:rPr>
        <w:t>n kredit sayı</w:t>
      </w:r>
      <w:r w:rsidRPr="008D66F8">
        <w:rPr>
          <w:rFonts w:ascii="Arial" w:hAnsi="Arial" w:cs="Arial"/>
          <w:sz w:val="24"/>
          <w:szCs w:val="24"/>
        </w:rPr>
        <w:t xml:space="preserve"> göstər</w:t>
      </w:r>
      <w:r w:rsidR="004F5354">
        <w:rPr>
          <w:rFonts w:ascii="Arial" w:hAnsi="Arial" w:cs="Arial"/>
          <w:sz w:val="24"/>
          <w:szCs w:val="24"/>
        </w:rPr>
        <w:t>il</w:t>
      </w:r>
      <w:r w:rsidRPr="008D66F8">
        <w:rPr>
          <w:rFonts w:ascii="Arial" w:hAnsi="Arial" w:cs="Arial"/>
          <w:sz w:val="24"/>
          <w:szCs w:val="24"/>
        </w:rPr>
        <w:t>mə</w:t>
      </w:r>
      <w:r w:rsidR="000D3870">
        <w:rPr>
          <w:rFonts w:ascii="Arial" w:hAnsi="Arial" w:cs="Arial"/>
          <w:sz w:val="24"/>
          <w:szCs w:val="24"/>
        </w:rPr>
        <w:t>lidir.</w:t>
      </w:r>
      <w:r w:rsidRPr="008D66F8">
        <w:rPr>
          <w:rFonts w:ascii="Arial" w:hAnsi="Arial" w:cs="Arial"/>
          <w:sz w:val="24"/>
          <w:szCs w:val="24"/>
        </w:rPr>
        <w:t xml:space="preserve"> Əgər proqramın məqsədləri fənlərarası </w:t>
      </w:r>
      <w:r w:rsidR="001A6027">
        <w:rPr>
          <w:rFonts w:ascii="Arial" w:hAnsi="Arial" w:cs="Arial"/>
          <w:sz w:val="24"/>
          <w:szCs w:val="24"/>
        </w:rPr>
        <w:t>tədris ilə</w:t>
      </w:r>
      <w:r w:rsidRPr="008D66F8">
        <w:rPr>
          <w:rFonts w:ascii="Arial" w:hAnsi="Arial" w:cs="Arial"/>
          <w:sz w:val="24"/>
          <w:szCs w:val="24"/>
        </w:rPr>
        <w:t xml:space="preserve"> əlaqəlidirsə, fənlə</w:t>
      </w:r>
      <w:r w:rsidR="004F5354">
        <w:rPr>
          <w:rFonts w:ascii="Arial" w:hAnsi="Arial" w:cs="Arial"/>
          <w:sz w:val="24"/>
          <w:szCs w:val="24"/>
        </w:rPr>
        <w:t>r (modullar</w:t>
      </w:r>
      <w:r w:rsidRPr="008D66F8">
        <w:rPr>
          <w:rFonts w:ascii="Arial" w:hAnsi="Arial" w:cs="Arial"/>
          <w:sz w:val="24"/>
          <w:szCs w:val="24"/>
        </w:rPr>
        <w:t xml:space="preserve">) </w:t>
      </w:r>
      <w:r w:rsidR="004F5354" w:rsidRPr="008D66F8">
        <w:rPr>
          <w:rFonts w:ascii="Arial" w:hAnsi="Arial" w:cs="Arial"/>
          <w:sz w:val="24"/>
          <w:szCs w:val="24"/>
        </w:rPr>
        <w:t xml:space="preserve">planda </w:t>
      </w:r>
      <w:r w:rsidRPr="008D66F8">
        <w:rPr>
          <w:rFonts w:ascii="Arial" w:hAnsi="Arial" w:cs="Arial"/>
          <w:sz w:val="24"/>
          <w:szCs w:val="24"/>
        </w:rPr>
        <w:t xml:space="preserve">təhsil sahəsi, ümumi universitet fənləri, digər təhsil sahələrinin fənlərinə uyğun olaraq </w:t>
      </w:r>
      <w:r w:rsidR="001A6027">
        <w:rPr>
          <w:rFonts w:ascii="Arial" w:hAnsi="Arial" w:cs="Arial"/>
          <w:sz w:val="24"/>
          <w:szCs w:val="24"/>
        </w:rPr>
        <w:t>göstərilməlidir</w:t>
      </w:r>
      <w:r w:rsidR="0070003C">
        <w:rPr>
          <w:rFonts w:ascii="Arial" w:hAnsi="Arial" w:cs="Arial"/>
          <w:sz w:val="24"/>
          <w:szCs w:val="24"/>
        </w:rPr>
        <w:t>.</w:t>
      </w:r>
      <w:r w:rsidRPr="008D66F8">
        <w:rPr>
          <w:rFonts w:ascii="Arial" w:hAnsi="Arial" w:cs="Arial"/>
          <w:sz w:val="24"/>
          <w:szCs w:val="24"/>
        </w:rPr>
        <w:t xml:space="preserve"> Praktika</w:t>
      </w:r>
      <w:r w:rsidR="00F121EE">
        <w:rPr>
          <w:rFonts w:ascii="Arial" w:hAnsi="Arial" w:cs="Arial"/>
          <w:sz w:val="24"/>
          <w:szCs w:val="24"/>
        </w:rPr>
        <w:t>,</w:t>
      </w:r>
      <w:r w:rsidRPr="008D66F8">
        <w:rPr>
          <w:rFonts w:ascii="Arial" w:hAnsi="Arial" w:cs="Arial"/>
          <w:sz w:val="24"/>
          <w:szCs w:val="24"/>
        </w:rPr>
        <w:t xml:space="preserve"> tələbənin seçmə fənlərinin (mümkün olduğu təqdirdə) həcmi</w:t>
      </w:r>
      <w:r w:rsidR="00F121EE">
        <w:rPr>
          <w:rFonts w:ascii="Arial" w:hAnsi="Arial" w:cs="Arial"/>
          <w:sz w:val="24"/>
          <w:szCs w:val="24"/>
        </w:rPr>
        <w:t>, tezis</w:t>
      </w:r>
      <w:r w:rsidR="001A6027">
        <w:rPr>
          <w:rFonts w:ascii="Arial" w:hAnsi="Arial" w:cs="Arial"/>
          <w:sz w:val="24"/>
          <w:szCs w:val="24"/>
        </w:rPr>
        <w:t xml:space="preserve"> və</w:t>
      </w:r>
      <w:r w:rsidRPr="008D66F8">
        <w:rPr>
          <w:rFonts w:ascii="Arial" w:hAnsi="Arial" w:cs="Arial"/>
          <w:sz w:val="24"/>
          <w:szCs w:val="24"/>
        </w:rPr>
        <w:t xml:space="preserve"> nəzərdə tutulduğu təqdirdə</w:t>
      </w:r>
      <w:r w:rsidR="00F121EE">
        <w:rPr>
          <w:rFonts w:ascii="Arial" w:hAnsi="Arial" w:cs="Arial"/>
          <w:sz w:val="24"/>
          <w:szCs w:val="24"/>
        </w:rPr>
        <w:t xml:space="preserve"> </w:t>
      </w:r>
      <w:r w:rsidR="001A6027">
        <w:rPr>
          <w:rFonts w:ascii="Arial" w:hAnsi="Arial" w:cs="Arial"/>
          <w:sz w:val="24"/>
          <w:szCs w:val="24"/>
        </w:rPr>
        <w:t>əlavə fənlər</w:t>
      </w:r>
      <w:r w:rsidRPr="008D66F8">
        <w:rPr>
          <w:rFonts w:ascii="Arial" w:hAnsi="Arial" w:cs="Arial"/>
          <w:sz w:val="24"/>
          <w:szCs w:val="24"/>
        </w:rPr>
        <w:t>ə</w:t>
      </w:r>
      <w:r w:rsidR="001A6027">
        <w:rPr>
          <w:rFonts w:ascii="Arial" w:hAnsi="Arial" w:cs="Arial"/>
          <w:sz w:val="24"/>
          <w:szCs w:val="24"/>
        </w:rPr>
        <w:t xml:space="preserve"> ayrılan</w:t>
      </w:r>
      <w:r w:rsidRPr="008D66F8">
        <w:rPr>
          <w:rFonts w:ascii="Arial" w:hAnsi="Arial" w:cs="Arial"/>
          <w:sz w:val="24"/>
          <w:szCs w:val="24"/>
        </w:rPr>
        <w:t xml:space="preserve"> </w:t>
      </w:r>
      <w:r w:rsidR="00F121EE">
        <w:rPr>
          <w:rFonts w:ascii="Arial" w:hAnsi="Arial" w:cs="Arial"/>
          <w:sz w:val="24"/>
          <w:szCs w:val="24"/>
        </w:rPr>
        <w:t>kredit sayı</w:t>
      </w:r>
      <w:r w:rsidR="001A6027">
        <w:rPr>
          <w:rFonts w:ascii="Arial" w:hAnsi="Arial" w:cs="Arial"/>
          <w:sz w:val="24"/>
          <w:szCs w:val="24"/>
        </w:rPr>
        <w:t xml:space="preserve"> da</w:t>
      </w:r>
      <w:r w:rsidRPr="008D66F8">
        <w:rPr>
          <w:rFonts w:ascii="Arial" w:hAnsi="Arial" w:cs="Arial"/>
          <w:sz w:val="24"/>
          <w:szCs w:val="24"/>
        </w:rPr>
        <w:t xml:space="preserve"> </w:t>
      </w:r>
      <w:r w:rsidR="001A6027">
        <w:rPr>
          <w:rFonts w:ascii="Arial" w:hAnsi="Arial" w:cs="Arial"/>
          <w:sz w:val="24"/>
          <w:szCs w:val="24"/>
        </w:rPr>
        <w:t xml:space="preserve">göstərilməlidir. </w:t>
      </w:r>
      <w:r w:rsidRPr="008D66F8">
        <w:rPr>
          <w:rFonts w:ascii="Arial" w:hAnsi="Arial" w:cs="Arial"/>
          <w:sz w:val="24"/>
          <w:szCs w:val="24"/>
        </w:rPr>
        <w:t xml:space="preserve">Eləcə də tövsiyə olunur ki, hər fənnin tamamlanma forması, saatların sayı və fənni tədris edən müəllimin adı </w:t>
      </w:r>
      <w:r w:rsidR="00F121EE">
        <w:rPr>
          <w:rFonts w:ascii="Arial" w:hAnsi="Arial" w:cs="Arial"/>
          <w:sz w:val="24"/>
          <w:szCs w:val="24"/>
        </w:rPr>
        <w:t>qeyd olunsun</w:t>
      </w:r>
      <w:r w:rsidRPr="008D66F8">
        <w:rPr>
          <w:rFonts w:ascii="Arial" w:hAnsi="Arial" w:cs="Arial"/>
          <w:sz w:val="24"/>
          <w:szCs w:val="24"/>
        </w:rPr>
        <w:t>.</w:t>
      </w:r>
      <w:bookmarkStart w:id="2" w:name="_GoBack"/>
      <w:bookmarkEnd w:id="2"/>
    </w:p>
    <w:p w:rsidR="003D2AAC" w:rsidRPr="0014282C"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Özünütə</w:t>
      </w:r>
      <w:r w:rsidR="003D2AAC">
        <w:rPr>
          <w:rFonts w:ascii="Arial" w:hAnsi="Arial" w:cs="Arial"/>
          <w:sz w:val="24"/>
          <w:szCs w:val="24"/>
        </w:rPr>
        <w:t>hlil hesabatının</w:t>
      </w:r>
      <w:r w:rsidRPr="008D66F8">
        <w:rPr>
          <w:rFonts w:ascii="Arial" w:hAnsi="Arial" w:cs="Arial"/>
          <w:sz w:val="24"/>
          <w:szCs w:val="24"/>
        </w:rPr>
        <w:t xml:space="preserve"> </w:t>
      </w:r>
      <w:r w:rsidRPr="00B776E6">
        <w:rPr>
          <w:rFonts w:ascii="Arial" w:hAnsi="Arial" w:cs="Arial"/>
          <w:i/>
          <w:sz w:val="24"/>
          <w:szCs w:val="24"/>
          <w:u w:val="single"/>
        </w:rPr>
        <w:t>ikinci əlavə</w:t>
      </w:r>
      <w:r w:rsidR="004F5354">
        <w:rPr>
          <w:rFonts w:ascii="Arial" w:hAnsi="Arial" w:cs="Arial"/>
          <w:i/>
          <w:sz w:val="24"/>
          <w:szCs w:val="24"/>
          <w:u w:val="single"/>
        </w:rPr>
        <w:t>sinə</w:t>
      </w:r>
      <w:r w:rsidRPr="008D66F8">
        <w:rPr>
          <w:rFonts w:ascii="Arial" w:hAnsi="Arial" w:cs="Arial"/>
          <w:sz w:val="24"/>
          <w:szCs w:val="24"/>
        </w:rPr>
        <w:t xml:space="preserve"> proqram fənlərinin (modullarının) təsvirləri</w:t>
      </w:r>
      <w:r w:rsidR="00494931">
        <w:rPr>
          <w:rFonts w:ascii="Arial" w:hAnsi="Arial" w:cs="Arial"/>
          <w:sz w:val="24"/>
          <w:szCs w:val="24"/>
        </w:rPr>
        <w:t xml:space="preserve"> daxil olmalıdır.</w:t>
      </w:r>
      <w:r w:rsidRPr="008D66F8">
        <w:rPr>
          <w:rFonts w:ascii="Arial" w:hAnsi="Arial" w:cs="Arial"/>
          <w:sz w:val="24"/>
          <w:szCs w:val="24"/>
        </w:rPr>
        <w:t xml:space="preserve"> Təsvirlər  aşağıdakı məlumatları əks etdirməklə ali təhsil müəssisəsi tərəfindən hazırlanmış formada təqdim edilməlidir: fənnin (modulun) adı, kreditlərin və saatların sayı (təmas və fərdi iş saatlarının sayı göstər</w:t>
      </w:r>
      <w:r w:rsidR="003D2AAC">
        <w:rPr>
          <w:rFonts w:ascii="Arial" w:hAnsi="Arial" w:cs="Arial"/>
          <w:sz w:val="24"/>
          <w:szCs w:val="24"/>
        </w:rPr>
        <w:t>il</w:t>
      </w:r>
      <w:r w:rsidRPr="008D66F8">
        <w:rPr>
          <w:rFonts w:ascii="Arial" w:hAnsi="Arial" w:cs="Arial"/>
          <w:sz w:val="24"/>
          <w:szCs w:val="24"/>
        </w:rPr>
        <w:t xml:space="preserve">məklə), gözlənilən təlim nəticələri və onların qiymətləndirmə meyarları, </w:t>
      </w:r>
      <w:r w:rsidR="003D2AAC">
        <w:rPr>
          <w:rFonts w:ascii="Arial" w:hAnsi="Arial" w:cs="Arial"/>
          <w:sz w:val="24"/>
          <w:szCs w:val="24"/>
        </w:rPr>
        <w:t>tədris</w:t>
      </w:r>
      <w:r w:rsidRPr="008D66F8">
        <w:rPr>
          <w:rFonts w:ascii="Arial" w:hAnsi="Arial" w:cs="Arial"/>
          <w:sz w:val="24"/>
          <w:szCs w:val="24"/>
        </w:rPr>
        <w:t xml:space="preserve"> metodlar</w:t>
      </w:r>
      <w:r w:rsidR="00494931">
        <w:rPr>
          <w:rFonts w:ascii="Arial" w:hAnsi="Arial" w:cs="Arial"/>
          <w:sz w:val="24"/>
          <w:szCs w:val="24"/>
        </w:rPr>
        <w:t>ı</w:t>
      </w:r>
      <w:r w:rsidRPr="008D66F8">
        <w:rPr>
          <w:rFonts w:ascii="Arial" w:hAnsi="Arial" w:cs="Arial"/>
          <w:sz w:val="24"/>
          <w:szCs w:val="24"/>
        </w:rPr>
        <w:t xml:space="preserve"> və tələbələ</w:t>
      </w:r>
      <w:r w:rsidR="003D2AAC">
        <w:rPr>
          <w:rFonts w:ascii="Arial" w:hAnsi="Arial" w:cs="Arial"/>
          <w:sz w:val="24"/>
          <w:szCs w:val="24"/>
        </w:rPr>
        <w:t>rin</w:t>
      </w:r>
      <w:r w:rsidRPr="008D66F8">
        <w:rPr>
          <w:rFonts w:ascii="Arial" w:hAnsi="Arial" w:cs="Arial"/>
          <w:sz w:val="24"/>
          <w:szCs w:val="24"/>
        </w:rPr>
        <w:t xml:space="preserve"> </w:t>
      </w:r>
      <w:r w:rsidRPr="008D66F8">
        <w:rPr>
          <w:rFonts w:ascii="Arial" w:hAnsi="Arial" w:cs="Arial"/>
          <w:sz w:val="24"/>
          <w:szCs w:val="24"/>
        </w:rPr>
        <w:lastRenderedPageBreak/>
        <w:t>nailiyyətlərin qiymətləndirilməsi metodları arasında</w:t>
      </w:r>
      <w:r w:rsidR="004F5354">
        <w:rPr>
          <w:rFonts w:ascii="Arial" w:hAnsi="Arial" w:cs="Arial"/>
          <w:sz w:val="24"/>
          <w:szCs w:val="24"/>
        </w:rPr>
        <w:t>kı</w:t>
      </w:r>
      <w:r w:rsidRPr="008D66F8">
        <w:rPr>
          <w:rFonts w:ascii="Arial" w:hAnsi="Arial" w:cs="Arial"/>
          <w:sz w:val="24"/>
          <w:szCs w:val="24"/>
        </w:rPr>
        <w:t xml:space="preserve"> əlaqələr, mövzular, əsas biblioqrafiya və s. </w:t>
      </w:r>
    </w:p>
    <w:p w:rsidR="003D2AAC" w:rsidRPr="0014282C"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 xml:space="preserve">Özünütəhlil hesabatına </w:t>
      </w:r>
      <w:r w:rsidRPr="00B776E6">
        <w:rPr>
          <w:rFonts w:ascii="Arial" w:hAnsi="Arial" w:cs="Arial"/>
          <w:i/>
          <w:sz w:val="24"/>
          <w:szCs w:val="24"/>
          <w:u w:val="single"/>
        </w:rPr>
        <w:t>üçüncü əlavə</w:t>
      </w:r>
      <w:r w:rsidRPr="008D66F8">
        <w:rPr>
          <w:rFonts w:ascii="Arial" w:hAnsi="Arial" w:cs="Arial"/>
          <w:sz w:val="24"/>
          <w:szCs w:val="24"/>
        </w:rPr>
        <w:t xml:space="preserve"> akademik heyət barədə məlumatları ehtiva etməlidir: müəllimlərin adları və doğum tarixləri, tədris etdikləri fənlə</w:t>
      </w:r>
      <w:r w:rsidR="004F5354">
        <w:rPr>
          <w:rFonts w:ascii="Arial" w:hAnsi="Arial" w:cs="Arial"/>
          <w:sz w:val="24"/>
          <w:szCs w:val="24"/>
        </w:rPr>
        <w:t>r, akademik,</w:t>
      </w:r>
      <w:r w:rsidRPr="008D66F8">
        <w:rPr>
          <w:rFonts w:ascii="Arial" w:hAnsi="Arial" w:cs="Arial"/>
          <w:sz w:val="24"/>
          <w:szCs w:val="24"/>
        </w:rPr>
        <w:t xml:space="preserve"> pedagoji və praktiki iş təcrübəsi (il</w:t>
      </w:r>
      <w:r w:rsidR="004F5354">
        <w:rPr>
          <w:rFonts w:ascii="Arial" w:hAnsi="Arial" w:cs="Arial"/>
          <w:sz w:val="24"/>
          <w:szCs w:val="24"/>
        </w:rPr>
        <w:t>lər üzrə</w:t>
      </w:r>
      <w:r w:rsidRPr="008D66F8">
        <w:rPr>
          <w:rFonts w:ascii="Arial" w:hAnsi="Arial" w:cs="Arial"/>
          <w:sz w:val="24"/>
          <w:szCs w:val="24"/>
        </w:rPr>
        <w:t>).</w:t>
      </w:r>
    </w:p>
    <w:p w:rsidR="003D2AAC" w:rsidRPr="0014282C"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Özünütə</w:t>
      </w:r>
      <w:r w:rsidR="004F5354">
        <w:rPr>
          <w:rFonts w:ascii="Arial" w:hAnsi="Arial" w:cs="Arial"/>
          <w:sz w:val="24"/>
          <w:szCs w:val="24"/>
        </w:rPr>
        <w:t>hlil hesabatının</w:t>
      </w:r>
      <w:r w:rsidRPr="008D66F8">
        <w:rPr>
          <w:rFonts w:ascii="Arial" w:hAnsi="Arial" w:cs="Arial"/>
          <w:sz w:val="24"/>
          <w:szCs w:val="24"/>
        </w:rPr>
        <w:t xml:space="preserve"> </w:t>
      </w:r>
      <w:r w:rsidRPr="00B776E6">
        <w:rPr>
          <w:rFonts w:ascii="Arial" w:hAnsi="Arial" w:cs="Arial"/>
          <w:i/>
          <w:sz w:val="24"/>
          <w:szCs w:val="24"/>
          <w:u w:val="single"/>
        </w:rPr>
        <w:t>dördüncü əlavə</w:t>
      </w:r>
      <w:r w:rsidR="004F5354">
        <w:rPr>
          <w:rFonts w:ascii="Arial" w:hAnsi="Arial" w:cs="Arial"/>
          <w:i/>
          <w:sz w:val="24"/>
          <w:szCs w:val="24"/>
          <w:u w:val="single"/>
        </w:rPr>
        <w:t>sinə</w:t>
      </w:r>
      <w:r w:rsidRPr="008D66F8">
        <w:rPr>
          <w:rFonts w:ascii="Arial" w:hAnsi="Arial" w:cs="Arial"/>
          <w:sz w:val="24"/>
          <w:szCs w:val="24"/>
        </w:rPr>
        <w:t xml:space="preserve"> fənn müəllimlərinin cəlb olunduğu fəaliyyətlərin təsviri daxil olmalıdır.  Müəllimin fəaliyyətinin təsvirinə aşağıdakı məlumatlar daxil olmalıdır: müəllimin adı, tə</w:t>
      </w:r>
      <w:r w:rsidR="003D2AAC">
        <w:rPr>
          <w:rFonts w:ascii="Arial" w:hAnsi="Arial" w:cs="Arial"/>
          <w:sz w:val="24"/>
          <w:szCs w:val="24"/>
        </w:rPr>
        <w:t>hsili, əvvəlki iş yerləri</w:t>
      </w:r>
      <w:r w:rsidRPr="008D66F8">
        <w:rPr>
          <w:rFonts w:ascii="Arial" w:hAnsi="Arial" w:cs="Arial"/>
          <w:sz w:val="24"/>
          <w:szCs w:val="24"/>
        </w:rPr>
        <w:t xml:space="preserve"> (vəzifə</w:t>
      </w:r>
      <w:r w:rsidR="003D2AAC">
        <w:rPr>
          <w:rFonts w:ascii="Arial" w:hAnsi="Arial" w:cs="Arial"/>
          <w:sz w:val="24"/>
          <w:szCs w:val="24"/>
        </w:rPr>
        <w:t xml:space="preserve"> adı</w:t>
      </w:r>
      <w:r w:rsidRPr="008D66F8">
        <w:rPr>
          <w:rFonts w:ascii="Arial" w:hAnsi="Arial" w:cs="Arial"/>
          <w:sz w:val="24"/>
          <w:szCs w:val="24"/>
        </w:rPr>
        <w:t xml:space="preserve"> və işi</w:t>
      </w:r>
      <w:r w:rsidR="003D2AAC">
        <w:rPr>
          <w:rFonts w:ascii="Arial" w:hAnsi="Arial" w:cs="Arial"/>
          <w:sz w:val="24"/>
          <w:szCs w:val="24"/>
        </w:rPr>
        <w:t>n təsviri</w:t>
      </w:r>
      <w:r w:rsidRPr="008D66F8">
        <w:rPr>
          <w:rFonts w:ascii="Arial" w:hAnsi="Arial" w:cs="Arial"/>
          <w:sz w:val="24"/>
          <w:szCs w:val="24"/>
        </w:rPr>
        <w:t xml:space="preserve"> </w:t>
      </w:r>
      <w:r w:rsidR="003D2AAC">
        <w:rPr>
          <w:rFonts w:ascii="Arial" w:hAnsi="Arial" w:cs="Arial"/>
          <w:sz w:val="24"/>
          <w:szCs w:val="24"/>
        </w:rPr>
        <w:t>daxil olmaqla</w:t>
      </w:r>
      <w:r w:rsidRPr="008D66F8">
        <w:rPr>
          <w:rFonts w:ascii="Arial" w:hAnsi="Arial" w:cs="Arial"/>
          <w:sz w:val="24"/>
          <w:szCs w:val="24"/>
        </w:rPr>
        <w:t>), son 5 ildə həyata keçirilmiş önə</w:t>
      </w:r>
      <w:r w:rsidR="004F5354">
        <w:rPr>
          <w:rFonts w:ascii="Arial" w:hAnsi="Arial" w:cs="Arial"/>
          <w:sz w:val="24"/>
          <w:szCs w:val="24"/>
        </w:rPr>
        <w:t>mli akademik</w:t>
      </w:r>
      <w:r w:rsidRPr="008D66F8">
        <w:rPr>
          <w:rFonts w:ascii="Arial" w:hAnsi="Arial" w:cs="Arial"/>
          <w:sz w:val="24"/>
          <w:szCs w:val="24"/>
        </w:rPr>
        <w:t>, metodoloji iş (</w:t>
      </w:r>
      <w:r w:rsidR="003D2AAC">
        <w:rPr>
          <w:rFonts w:ascii="Arial" w:hAnsi="Arial" w:cs="Arial"/>
          <w:sz w:val="24"/>
          <w:szCs w:val="24"/>
        </w:rPr>
        <w:t xml:space="preserve">göstərilən iş yerlərinin ayı  5-dən (beş) çox olmamalıdır) və </w:t>
      </w:r>
      <w:r w:rsidRPr="008D66F8">
        <w:rPr>
          <w:rFonts w:ascii="Arial" w:hAnsi="Arial" w:cs="Arial"/>
          <w:sz w:val="24"/>
          <w:szCs w:val="24"/>
        </w:rPr>
        <w:t>xarici dil</w:t>
      </w:r>
      <w:r w:rsidR="004F5354">
        <w:rPr>
          <w:rFonts w:ascii="Arial" w:hAnsi="Arial" w:cs="Arial"/>
          <w:sz w:val="24"/>
          <w:szCs w:val="24"/>
        </w:rPr>
        <w:t>i bilmə</w:t>
      </w:r>
      <w:r w:rsidRPr="008D66F8">
        <w:rPr>
          <w:rFonts w:ascii="Arial" w:hAnsi="Arial" w:cs="Arial"/>
          <w:sz w:val="24"/>
          <w:szCs w:val="24"/>
        </w:rPr>
        <w:t xml:space="preserve"> səviyyəsi.</w:t>
      </w:r>
      <w:r w:rsidR="00494931">
        <w:rPr>
          <w:rFonts w:ascii="Arial" w:hAnsi="Arial" w:cs="Arial"/>
          <w:sz w:val="24"/>
          <w:szCs w:val="24"/>
        </w:rPr>
        <w:t xml:space="preserve"> </w:t>
      </w:r>
      <w:r w:rsidRPr="008D66F8">
        <w:rPr>
          <w:rFonts w:ascii="Arial" w:hAnsi="Arial" w:cs="Arial"/>
          <w:sz w:val="24"/>
          <w:szCs w:val="24"/>
        </w:rPr>
        <w:t xml:space="preserve"> Proqramın təsvirinə </w:t>
      </w:r>
      <w:r w:rsidR="00D04AB8">
        <w:rPr>
          <w:rFonts w:ascii="Arial" w:hAnsi="Arial" w:cs="Arial"/>
          <w:sz w:val="24"/>
          <w:szCs w:val="24"/>
        </w:rPr>
        <w:t xml:space="preserve">olan </w:t>
      </w:r>
      <w:r w:rsidRPr="008D66F8">
        <w:rPr>
          <w:rFonts w:ascii="Arial" w:hAnsi="Arial" w:cs="Arial"/>
          <w:sz w:val="24"/>
          <w:szCs w:val="24"/>
        </w:rPr>
        <w:t>əlavədə</w:t>
      </w:r>
      <w:r w:rsidR="00D04AB8">
        <w:rPr>
          <w:rFonts w:ascii="Arial" w:hAnsi="Arial" w:cs="Arial"/>
          <w:sz w:val="24"/>
          <w:szCs w:val="24"/>
        </w:rPr>
        <w:t xml:space="preserve"> </w:t>
      </w:r>
      <w:r w:rsidRPr="008D66F8">
        <w:rPr>
          <w:rFonts w:ascii="Arial" w:hAnsi="Arial" w:cs="Arial"/>
          <w:sz w:val="24"/>
          <w:szCs w:val="24"/>
        </w:rPr>
        <w:t>müəllimlərin fəaliyyəti</w:t>
      </w:r>
      <w:r w:rsidR="00D04AB8">
        <w:rPr>
          <w:rFonts w:ascii="Arial" w:hAnsi="Arial" w:cs="Arial"/>
          <w:sz w:val="24"/>
          <w:szCs w:val="24"/>
        </w:rPr>
        <w:t xml:space="preserve"> barədə əksini tapmış məlumat </w:t>
      </w:r>
      <w:r w:rsidRPr="008D66F8">
        <w:rPr>
          <w:rFonts w:ascii="Arial" w:hAnsi="Arial" w:cs="Arial"/>
          <w:sz w:val="24"/>
          <w:szCs w:val="24"/>
        </w:rPr>
        <w:t xml:space="preserve">əlifiba sırası </w:t>
      </w:r>
      <w:r w:rsidR="00494931">
        <w:rPr>
          <w:rFonts w:ascii="Arial" w:hAnsi="Arial" w:cs="Arial"/>
          <w:sz w:val="24"/>
          <w:szCs w:val="24"/>
        </w:rPr>
        <w:t>(soyad</w:t>
      </w:r>
      <w:r w:rsidR="003D2AAC">
        <w:rPr>
          <w:rFonts w:ascii="Arial" w:hAnsi="Arial" w:cs="Arial"/>
          <w:sz w:val="24"/>
          <w:szCs w:val="24"/>
        </w:rPr>
        <w:t>lar üzrə</w:t>
      </w:r>
      <w:r w:rsidR="00494931" w:rsidRPr="008D66F8">
        <w:rPr>
          <w:rFonts w:ascii="Arial" w:hAnsi="Arial" w:cs="Arial"/>
          <w:sz w:val="24"/>
          <w:szCs w:val="24"/>
        </w:rPr>
        <w:t xml:space="preserve">) </w:t>
      </w:r>
      <w:r w:rsidRPr="008D66F8">
        <w:rPr>
          <w:rFonts w:ascii="Arial" w:hAnsi="Arial" w:cs="Arial"/>
          <w:sz w:val="24"/>
          <w:szCs w:val="24"/>
        </w:rPr>
        <w:t>ilə təqdim olunmalıdır</w:t>
      </w:r>
      <w:r w:rsidR="00494931">
        <w:rPr>
          <w:rFonts w:ascii="Arial" w:hAnsi="Arial" w:cs="Arial"/>
          <w:sz w:val="24"/>
          <w:szCs w:val="24"/>
        </w:rPr>
        <w:t>.</w:t>
      </w:r>
      <w:r w:rsidRPr="008D66F8">
        <w:rPr>
          <w:rFonts w:ascii="Arial" w:hAnsi="Arial" w:cs="Arial"/>
          <w:sz w:val="24"/>
          <w:szCs w:val="24"/>
        </w:rPr>
        <w:t xml:space="preserve"> Müştərək proqram</w:t>
      </w:r>
      <w:r w:rsidR="003D2AAC">
        <w:rPr>
          <w:rFonts w:ascii="Arial" w:hAnsi="Arial" w:cs="Arial"/>
          <w:sz w:val="24"/>
          <w:szCs w:val="24"/>
        </w:rPr>
        <w:t xml:space="preserve"> mövcud</w:t>
      </w:r>
      <w:r w:rsidRPr="008D66F8">
        <w:rPr>
          <w:rFonts w:ascii="Arial" w:hAnsi="Arial" w:cs="Arial"/>
          <w:sz w:val="24"/>
          <w:szCs w:val="24"/>
        </w:rPr>
        <w:t xml:space="preserve"> olduğu təqdirdə, tərəfdaş ali təhsil müəssisəsində</w:t>
      </w:r>
      <w:r w:rsidR="00D04AB8">
        <w:rPr>
          <w:rFonts w:ascii="Arial" w:hAnsi="Arial" w:cs="Arial"/>
          <w:sz w:val="24"/>
          <w:szCs w:val="24"/>
        </w:rPr>
        <w:t>ki</w:t>
      </w:r>
      <w:r w:rsidRPr="008D66F8">
        <w:rPr>
          <w:rFonts w:ascii="Arial" w:hAnsi="Arial" w:cs="Arial"/>
          <w:sz w:val="24"/>
          <w:szCs w:val="24"/>
        </w:rPr>
        <w:t xml:space="preserve"> </w:t>
      </w:r>
      <w:r w:rsidR="00D04AB8">
        <w:rPr>
          <w:rFonts w:ascii="Arial" w:hAnsi="Arial" w:cs="Arial"/>
          <w:sz w:val="24"/>
          <w:szCs w:val="24"/>
        </w:rPr>
        <w:t>m</w:t>
      </w:r>
      <w:r w:rsidRPr="008D66F8">
        <w:rPr>
          <w:rFonts w:ascii="Arial" w:hAnsi="Arial" w:cs="Arial"/>
          <w:sz w:val="24"/>
          <w:szCs w:val="24"/>
        </w:rPr>
        <w:t>üəllimlərin CV-ləri təqdim edilmə</w:t>
      </w:r>
      <w:r w:rsidR="00494931">
        <w:rPr>
          <w:rFonts w:ascii="Arial" w:hAnsi="Arial" w:cs="Arial"/>
          <w:sz w:val="24"/>
          <w:szCs w:val="24"/>
        </w:rPr>
        <w:t xml:space="preserve">lidir. </w:t>
      </w:r>
      <w:r w:rsidRPr="008D66F8">
        <w:rPr>
          <w:rFonts w:ascii="Arial" w:hAnsi="Arial" w:cs="Arial"/>
          <w:sz w:val="24"/>
          <w:szCs w:val="24"/>
        </w:rPr>
        <w:t>Ümumi fənn müəllimlərinin fəaliyyə</w:t>
      </w:r>
      <w:r w:rsidR="00D04AB8">
        <w:rPr>
          <w:rFonts w:ascii="Arial" w:hAnsi="Arial" w:cs="Arial"/>
          <w:sz w:val="24"/>
          <w:szCs w:val="24"/>
        </w:rPr>
        <w:t xml:space="preserve">tinin təsvir olunması tələb olunmur. </w:t>
      </w:r>
    </w:p>
    <w:p w:rsidR="003D2AAC" w:rsidRPr="0014282C"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Özünütə</w:t>
      </w:r>
      <w:r w:rsidR="00D04AB8">
        <w:rPr>
          <w:rFonts w:ascii="Arial" w:hAnsi="Arial" w:cs="Arial"/>
          <w:sz w:val="24"/>
          <w:szCs w:val="24"/>
        </w:rPr>
        <w:t>hlil hesabatının</w:t>
      </w:r>
      <w:r w:rsidRPr="008D66F8">
        <w:rPr>
          <w:rFonts w:ascii="Arial" w:hAnsi="Arial" w:cs="Arial"/>
          <w:sz w:val="24"/>
          <w:szCs w:val="24"/>
        </w:rPr>
        <w:t xml:space="preserve"> </w:t>
      </w:r>
      <w:r w:rsidRPr="00B776E6">
        <w:rPr>
          <w:rFonts w:ascii="Arial" w:hAnsi="Arial" w:cs="Arial"/>
          <w:i/>
          <w:sz w:val="24"/>
          <w:szCs w:val="24"/>
          <w:u w:val="single"/>
        </w:rPr>
        <w:t>beşinci əlavə</w:t>
      </w:r>
      <w:r w:rsidR="00D04AB8">
        <w:rPr>
          <w:rFonts w:ascii="Arial" w:hAnsi="Arial" w:cs="Arial"/>
          <w:i/>
          <w:sz w:val="24"/>
          <w:szCs w:val="24"/>
          <w:u w:val="single"/>
        </w:rPr>
        <w:t>sinə</w:t>
      </w:r>
      <w:r w:rsidRPr="008D66F8">
        <w:rPr>
          <w:rFonts w:ascii="Arial" w:hAnsi="Arial" w:cs="Arial"/>
          <w:sz w:val="24"/>
          <w:szCs w:val="24"/>
        </w:rPr>
        <w:t xml:space="preserve"> son iki ilin məzunlarının </w:t>
      </w:r>
      <w:r w:rsidR="003D2AAC" w:rsidRPr="008D66F8">
        <w:rPr>
          <w:rFonts w:ascii="Arial" w:hAnsi="Arial" w:cs="Arial"/>
          <w:sz w:val="24"/>
          <w:szCs w:val="24"/>
        </w:rPr>
        <w:t xml:space="preserve">yekun tezislərinin siyahısı </w:t>
      </w:r>
      <w:r w:rsidR="003D2AAC">
        <w:rPr>
          <w:rFonts w:ascii="Arial" w:hAnsi="Arial" w:cs="Arial"/>
          <w:sz w:val="24"/>
          <w:szCs w:val="24"/>
        </w:rPr>
        <w:t xml:space="preserve">və onların </w:t>
      </w:r>
      <w:r w:rsidRPr="008D66F8">
        <w:rPr>
          <w:rFonts w:ascii="Arial" w:hAnsi="Arial" w:cs="Arial"/>
          <w:sz w:val="24"/>
          <w:szCs w:val="24"/>
        </w:rPr>
        <w:t xml:space="preserve">qiymətləri </w:t>
      </w:r>
      <w:r w:rsidR="003D2AAC">
        <w:rPr>
          <w:rFonts w:ascii="Arial" w:hAnsi="Arial" w:cs="Arial"/>
          <w:sz w:val="24"/>
          <w:szCs w:val="24"/>
        </w:rPr>
        <w:t xml:space="preserve">daxil edilməlidir. </w:t>
      </w:r>
      <w:r w:rsidRPr="008D66F8">
        <w:rPr>
          <w:rFonts w:ascii="Arial" w:hAnsi="Arial" w:cs="Arial"/>
          <w:sz w:val="24"/>
          <w:szCs w:val="24"/>
        </w:rPr>
        <w:t xml:space="preserve"> </w:t>
      </w:r>
    </w:p>
    <w:p w:rsidR="003D2AAC" w:rsidRPr="0014282C"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Özünütə</w:t>
      </w:r>
      <w:r w:rsidR="00D04AB8">
        <w:rPr>
          <w:rFonts w:ascii="Arial" w:hAnsi="Arial" w:cs="Arial"/>
          <w:sz w:val="24"/>
          <w:szCs w:val="24"/>
        </w:rPr>
        <w:t>hlil hesabatının</w:t>
      </w:r>
      <w:r w:rsidRPr="008D66F8">
        <w:rPr>
          <w:rFonts w:ascii="Arial" w:hAnsi="Arial" w:cs="Arial"/>
          <w:sz w:val="24"/>
          <w:szCs w:val="24"/>
        </w:rPr>
        <w:t xml:space="preserve"> </w:t>
      </w:r>
      <w:r w:rsidRPr="00B776E6">
        <w:rPr>
          <w:rFonts w:ascii="Arial" w:hAnsi="Arial" w:cs="Arial"/>
          <w:i/>
          <w:sz w:val="24"/>
          <w:szCs w:val="24"/>
          <w:u w:val="single"/>
        </w:rPr>
        <w:t>altıncı əlavə</w:t>
      </w:r>
      <w:r w:rsidR="00D04AB8">
        <w:rPr>
          <w:rFonts w:ascii="Arial" w:hAnsi="Arial" w:cs="Arial"/>
          <w:i/>
          <w:sz w:val="24"/>
          <w:szCs w:val="24"/>
          <w:u w:val="single"/>
        </w:rPr>
        <w:t>sinə</w:t>
      </w:r>
      <w:r w:rsidRPr="008D66F8">
        <w:rPr>
          <w:rFonts w:ascii="Arial" w:hAnsi="Arial" w:cs="Arial"/>
          <w:sz w:val="24"/>
          <w:szCs w:val="24"/>
        </w:rPr>
        <w:t xml:space="preserve"> əvvəlki qiymətləndirmələrin nəticələrinin </w:t>
      </w:r>
      <w:r w:rsidR="003D2AAC">
        <w:rPr>
          <w:rFonts w:ascii="Arial" w:hAnsi="Arial" w:cs="Arial"/>
          <w:sz w:val="24"/>
          <w:szCs w:val="24"/>
        </w:rPr>
        <w:t>xülasəsi</w:t>
      </w:r>
      <w:r w:rsidRPr="008D66F8">
        <w:rPr>
          <w:rFonts w:ascii="Arial" w:hAnsi="Arial" w:cs="Arial"/>
          <w:sz w:val="24"/>
          <w:szCs w:val="24"/>
        </w:rPr>
        <w:t xml:space="preserve"> daxil olmalıdır (təkmilləşdirmə üzrə tövsiyələr).  Əvvəlki qiymətləndirmə eyni </w:t>
      </w:r>
      <w:r w:rsidR="00D04AB8">
        <w:rPr>
          <w:rFonts w:ascii="Arial" w:hAnsi="Arial" w:cs="Arial"/>
          <w:sz w:val="24"/>
          <w:szCs w:val="24"/>
        </w:rPr>
        <w:t>agentlik</w:t>
      </w:r>
      <w:r w:rsidRPr="008D66F8">
        <w:rPr>
          <w:rFonts w:ascii="Arial" w:hAnsi="Arial" w:cs="Arial"/>
          <w:sz w:val="24"/>
          <w:szCs w:val="24"/>
        </w:rPr>
        <w:t xml:space="preserve"> tərəfind</w:t>
      </w:r>
      <w:r w:rsidR="00494931">
        <w:rPr>
          <w:rFonts w:ascii="Arial" w:hAnsi="Arial" w:cs="Arial"/>
          <w:sz w:val="24"/>
          <w:szCs w:val="24"/>
        </w:rPr>
        <w:t>ə</w:t>
      </w:r>
      <w:r w:rsidRPr="008D66F8">
        <w:rPr>
          <w:rFonts w:ascii="Arial" w:hAnsi="Arial" w:cs="Arial"/>
          <w:sz w:val="24"/>
          <w:szCs w:val="24"/>
        </w:rPr>
        <w:t xml:space="preserve">n aparıldığı təqdirdə, ATM icmal </w:t>
      </w:r>
      <w:r w:rsidR="00D04AB8">
        <w:rPr>
          <w:rFonts w:ascii="Arial" w:hAnsi="Arial" w:cs="Arial"/>
          <w:sz w:val="24"/>
          <w:szCs w:val="24"/>
        </w:rPr>
        <w:t>təqdim</w:t>
      </w:r>
      <w:r w:rsidRPr="008D66F8">
        <w:rPr>
          <w:rFonts w:ascii="Arial" w:hAnsi="Arial" w:cs="Arial"/>
          <w:sz w:val="24"/>
          <w:szCs w:val="24"/>
        </w:rPr>
        <w:t xml:space="preserve"> etməyə</w:t>
      </w:r>
      <w:r w:rsidR="00D04AB8">
        <w:rPr>
          <w:rFonts w:ascii="Arial" w:hAnsi="Arial" w:cs="Arial"/>
          <w:sz w:val="24"/>
          <w:szCs w:val="24"/>
        </w:rPr>
        <w:t xml:space="preserve"> də</w:t>
      </w:r>
      <w:r w:rsidRPr="008D66F8">
        <w:rPr>
          <w:rFonts w:ascii="Arial" w:hAnsi="Arial" w:cs="Arial"/>
          <w:sz w:val="24"/>
          <w:szCs w:val="24"/>
        </w:rPr>
        <w:t xml:space="preserve"> bilər.  Əlavə yalnız əvvəlki qiymətləndirmənin digər KT </w:t>
      </w:r>
      <w:r w:rsidR="00D04AB8">
        <w:rPr>
          <w:rFonts w:ascii="Arial" w:hAnsi="Arial" w:cs="Arial"/>
          <w:sz w:val="24"/>
          <w:szCs w:val="24"/>
        </w:rPr>
        <w:t>agentliyi</w:t>
      </w:r>
      <w:r w:rsidRPr="008D66F8">
        <w:rPr>
          <w:rFonts w:ascii="Arial" w:hAnsi="Arial" w:cs="Arial"/>
          <w:sz w:val="24"/>
          <w:szCs w:val="24"/>
        </w:rPr>
        <w:t xml:space="preserve"> tərəfindən aparıldığı təqdirdə təqdim </w:t>
      </w:r>
      <w:r w:rsidR="003D2AAC">
        <w:rPr>
          <w:rFonts w:ascii="Arial" w:hAnsi="Arial" w:cs="Arial"/>
          <w:sz w:val="24"/>
          <w:szCs w:val="24"/>
        </w:rPr>
        <w:t>edilməlidir</w:t>
      </w:r>
      <w:r w:rsidRPr="008D66F8">
        <w:rPr>
          <w:rFonts w:ascii="Arial" w:hAnsi="Arial" w:cs="Arial"/>
          <w:sz w:val="24"/>
          <w:szCs w:val="24"/>
        </w:rPr>
        <w:t xml:space="preserve">.  </w:t>
      </w:r>
      <w:r w:rsidR="003D2AAC">
        <w:rPr>
          <w:rFonts w:ascii="Arial" w:hAnsi="Arial" w:cs="Arial"/>
          <w:sz w:val="24"/>
          <w:szCs w:val="24"/>
        </w:rPr>
        <w:t>Əl</w:t>
      </w:r>
      <w:r w:rsidRPr="008D66F8">
        <w:rPr>
          <w:rFonts w:ascii="Arial" w:hAnsi="Arial" w:cs="Arial"/>
          <w:sz w:val="24"/>
          <w:szCs w:val="24"/>
        </w:rPr>
        <w:t>avədə tam qiymətləndirmə</w:t>
      </w:r>
      <w:r w:rsidR="00D04AB8">
        <w:rPr>
          <w:rFonts w:ascii="Arial" w:hAnsi="Arial" w:cs="Arial"/>
          <w:sz w:val="24"/>
          <w:szCs w:val="24"/>
        </w:rPr>
        <w:t xml:space="preserve"> hesabatına </w:t>
      </w:r>
      <w:r w:rsidR="003D2AAC">
        <w:rPr>
          <w:rFonts w:ascii="Arial" w:hAnsi="Arial" w:cs="Arial"/>
          <w:sz w:val="24"/>
          <w:szCs w:val="24"/>
        </w:rPr>
        <w:t xml:space="preserve">elektron </w:t>
      </w:r>
      <w:r w:rsidR="00D04AB8">
        <w:rPr>
          <w:rFonts w:ascii="Arial" w:hAnsi="Arial" w:cs="Arial"/>
          <w:sz w:val="24"/>
          <w:szCs w:val="24"/>
        </w:rPr>
        <w:t>keçid</w:t>
      </w:r>
      <w:r w:rsidR="003D2AAC">
        <w:rPr>
          <w:rFonts w:ascii="Arial" w:hAnsi="Arial" w:cs="Arial"/>
          <w:sz w:val="24"/>
          <w:szCs w:val="24"/>
        </w:rPr>
        <w:t xml:space="preserve"> də </w:t>
      </w:r>
      <w:r w:rsidRPr="008D66F8">
        <w:rPr>
          <w:rFonts w:ascii="Arial" w:hAnsi="Arial" w:cs="Arial"/>
          <w:sz w:val="24"/>
          <w:szCs w:val="24"/>
        </w:rPr>
        <w:t xml:space="preserve">təmin edilməlidir.  </w:t>
      </w:r>
    </w:p>
    <w:p w:rsidR="003D2AAC" w:rsidRPr="0014282C" w:rsidRDefault="003D2AAC" w:rsidP="003D2AAC">
      <w:pPr>
        <w:spacing w:after="0" w:line="360" w:lineRule="auto"/>
        <w:jc w:val="both"/>
        <w:rPr>
          <w:rFonts w:ascii="Arial" w:hAnsi="Arial" w:cs="Arial"/>
          <w:sz w:val="24"/>
          <w:szCs w:val="24"/>
        </w:rPr>
      </w:pPr>
    </w:p>
    <w:p w:rsidR="003D2AAC" w:rsidRPr="006F6DAC" w:rsidRDefault="00092E00" w:rsidP="003D2AAC">
      <w:pPr>
        <w:spacing w:after="0" w:line="360" w:lineRule="auto"/>
        <w:jc w:val="both"/>
        <w:rPr>
          <w:rFonts w:ascii="Arial" w:hAnsi="Arial" w:cs="Arial"/>
          <w:b/>
          <w:sz w:val="24"/>
          <w:szCs w:val="24"/>
        </w:rPr>
      </w:pPr>
      <w:r w:rsidRPr="008D66F8">
        <w:rPr>
          <w:rFonts w:ascii="Arial" w:hAnsi="Arial" w:cs="Arial"/>
          <w:b/>
          <w:sz w:val="24"/>
          <w:szCs w:val="24"/>
        </w:rPr>
        <w:t>ÖTH-nin ELEKTRON VERSİYASI</w:t>
      </w:r>
    </w:p>
    <w:p w:rsidR="003D2AAC" w:rsidRPr="0014282C" w:rsidRDefault="003D2AAC" w:rsidP="003D2AAC">
      <w:pPr>
        <w:spacing w:after="0" w:line="360" w:lineRule="auto"/>
        <w:jc w:val="both"/>
        <w:rPr>
          <w:rFonts w:ascii="Arial" w:hAnsi="Arial" w:cs="Arial"/>
          <w:sz w:val="24"/>
          <w:szCs w:val="24"/>
        </w:rPr>
      </w:pPr>
    </w:p>
    <w:p w:rsidR="003D2AAC" w:rsidRPr="008D66F8" w:rsidRDefault="00092E00" w:rsidP="00D04AB8">
      <w:pPr>
        <w:spacing w:after="0" w:line="360" w:lineRule="auto"/>
        <w:ind w:firstLine="851"/>
        <w:jc w:val="both"/>
        <w:rPr>
          <w:rFonts w:ascii="Arial" w:hAnsi="Arial" w:cs="Arial"/>
          <w:sz w:val="24"/>
          <w:szCs w:val="24"/>
        </w:rPr>
      </w:pPr>
      <w:r w:rsidRPr="008D66F8">
        <w:rPr>
          <w:rFonts w:ascii="Arial" w:hAnsi="Arial" w:cs="Arial"/>
          <w:sz w:val="24"/>
          <w:szCs w:val="24"/>
        </w:rPr>
        <w:t>Ali təhsil müəssisəsində eyni sahənin özünütəhlil hes</w:t>
      </w:r>
      <w:r w:rsidR="00D04AB8">
        <w:rPr>
          <w:rFonts w:ascii="Arial" w:hAnsi="Arial" w:cs="Arial"/>
          <w:sz w:val="24"/>
          <w:szCs w:val="24"/>
        </w:rPr>
        <w:t>abatlarının elektron versiyası</w:t>
      </w:r>
      <w:r w:rsidRPr="008D66F8">
        <w:rPr>
          <w:rFonts w:ascii="Arial" w:hAnsi="Arial" w:cs="Arial"/>
          <w:sz w:val="24"/>
          <w:szCs w:val="24"/>
        </w:rPr>
        <w:t xml:space="preserve"> </w:t>
      </w:r>
      <w:r w:rsidRPr="008121C9">
        <w:rPr>
          <w:rFonts w:ascii="Arial" w:hAnsi="Arial" w:cs="Arial"/>
          <w:sz w:val="24"/>
          <w:szCs w:val="24"/>
          <w:highlight w:val="yellow"/>
        </w:rPr>
        <w:t>............</w:t>
      </w:r>
      <w:r w:rsidRPr="008D66F8">
        <w:rPr>
          <w:rFonts w:ascii="Arial" w:hAnsi="Arial" w:cs="Arial"/>
          <w:sz w:val="24"/>
          <w:szCs w:val="24"/>
        </w:rPr>
        <w:t>e-</w:t>
      </w:r>
      <w:r w:rsidR="00D04AB8">
        <w:rPr>
          <w:rFonts w:ascii="Arial" w:hAnsi="Arial" w:cs="Arial"/>
          <w:sz w:val="24"/>
          <w:szCs w:val="24"/>
        </w:rPr>
        <w:t>poçt vasitəsilə</w:t>
      </w:r>
      <w:r w:rsidRPr="008121C9">
        <w:rPr>
          <w:rFonts w:ascii="Arial" w:hAnsi="Arial" w:cs="Arial"/>
          <w:sz w:val="24"/>
          <w:szCs w:val="24"/>
        </w:rPr>
        <w:t xml:space="preserve"> Agentliyə təqdim edilmə</w:t>
      </w:r>
      <w:r w:rsidR="008121C9">
        <w:rPr>
          <w:rFonts w:ascii="Arial" w:hAnsi="Arial" w:cs="Arial"/>
          <w:sz w:val="24"/>
          <w:szCs w:val="24"/>
        </w:rPr>
        <w:t>lidir.</w:t>
      </w:r>
      <w:r w:rsidRPr="008D66F8">
        <w:rPr>
          <w:rFonts w:ascii="Arial" w:hAnsi="Arial" w:cs="Arial"/>
          <w:sz w:val="24"/>
          <w:szCs w:val="24"/>
        </w:rPr>
        <w:t xml:space="preserve"> Özünütəhlil hesabatının ümumi hissəsi DOC, yaxud PDF formatında təqdim edilməlidir.  Özünütə</w:t>
      </w:r>
      <w:r w:rsidR="00837152">
        <w:rPr>
          <w:rFonts w:ascii="Arial" w:hAnsi="Arial" w:cs="Arial"/>
          <w:sz w:val="24"/>
          <w:szCs w:val="24"/>
        </w:rPr>
        <w:t>hlil</w:t>
      </w:r>
      <w:r w:rsidRPr="008D66F8">
        <w:rPr>
          <w:rFonts w:ascii="Arial" w:hAnsi="Arial" w:cs="Arial"/>
          <w:sz w:val="24"/>
          <w:szCs w:val="24"/>
        </w:rPr>
        <w:t xml:space="preserve"> hesabatı əlavələrlə birlikdə WinZip, yaxud WinRar formatında arxivləşdirilməlidir. Qovluğun adı ali təhsil müəssisəsinin adını (akronimi), proqramın adını (ad üç sözdən uzun olduğu təqdirdə qısaldılmış versiya) əks etdirməlidir. Özünütəhlil hesabatına hər </w:t>
      </w:r>
      <w:r w:rsidR="00D04AB8">
        <w:rPr>
          <w:rFonts w:ascii="Arial" w:hAnsi="Arial" w:cs="Arial"/>
          <w:sz w:val="24"/>
          <w:szCs w:val="24"/>
        </w:rPr>
        <w:t xml:space="preserve">bir </w:t>
      </w:r>
      <w:r w:rsidRPr="008D66F8">
        <w:rPr>
          <w:rFonts w:ascii="Arial" w:hAnsi="Arial" w:cs="Arial"/>
          <w:sz w:val="24"/>
          <w:szCs w:val="24"/>
        </w:rPr>
        <w:t>əlavə ayrıca fayl kimi təqdim edilməlidir. Fərdi sənədlər kimi təqdim olunan əlavələr bir qovluğa yerləşdirilməlidir. Fərdi əlavələrin adları əlavələrin məzmununa uyğun olmalıdır.</w:t>
      </w:r>
    </w:p>
    <w:p w:rsidR="003D2AAC" w:rsidRPr="008D66F8" w:rsidRDefault="003D2AAC" w:rsidP="003D2AAC">
      <w:pPr>
        <w:spacing w:after="0" w:line="360" w:lineRule="auto"/>
        <w:ind w:firstLine="851"/>
        <w:jc w:val="both"/>
        <w:rPr>
          <w:rFonts w:ascii="Arial" w:hAnsi="Arial" w:cs="Arial"/>
          <w:sz w:val="24"/>
          <w:szCs w:val="24"/>
        </w:rPr>
      </w:pPr>
    </w:p>
    <w:p w:rsidR="003D2AAC" w:rsidRPr="008D66F8" w:rsidRDefault="00092E00" w:rsidP="003D2AAC">
      <w:pPr>
        <w:spacing w:after="0" w:line="360" w:lineRule="auto"/>
        <w:jc w:val="both"/>
        <w:rPr>
          <w:rFonts w:ascii="Arial" w:hAnsi="Arial" w:cs="Arial"/>
          <w:b/>
          <w:sz w:val="24"/>
          <w:szCs w:val="24"/>
        </w:rPr>
      </w:pPr>
      <w:r w:rsidRPr="008D66F8">
        <w:rPr>
          <w:rFonts w:ascii="Arial" w:hAnsi="Arial" w:cs="Arial"/>
          <w:b/>
          <w:sz w:val="24"/>
          <w:szCs w:val="24"/>
        </w:rPr>
        <w:t>ÖZÜNÜTƏHLİL NƏTİCƏLƏRİN</w:t>
      </w:r>
      <w:r w:rsidR="00837152">
        <w:rPr>
          <w:rFonts w:ascii="Arial" w:hAnsi="Arial" w:cs="Arial"/>
          <w:b/>
          <w:sz w:val="24"/>
          <w:szCs w:val="24"/>
        </w:rPr>
        <w:t>Ə</w:t>
      </w:r>
      <w:r w:rsidRPr="008D66F8">
        <w:rPr>
          <w:rFonts w:ascii="Arial" w:hAnsi="Arial" w:cs="Arial"/>
          <w:b/>
          <w:sz w:val="24"/>
          <w:szCs w:val="24"/>
        </w:rPr>
        <w:t xml:space="preserve"> DAİR DAXİLİ MÜZAKİRƏLƏR</w:t>
      </w:r>
    </w:p>
    <w:p w:rsidR="003D2AAC" w:rsidRPr="008D66F8" w:rsidRDefault="003D2AAC" w:rsidP="003D2AAC">
      <w:pPr>
        <w:spacing w:after="0" w:line="360" w:lineRule="auto"/>
        <w:jc w:val="both"/>
        <w:rPr>
          <w:rFonts w:ascii="Arial" w:hAnsi="Arial" w:cs="Arial"/>
          <w:sz w:val="24"/>
          <w:szCs w:val="24"/>
        </w:rPr>
      </w:pPr>
    </w:p>
    <w:p w:rsidR="003D2AAC" w:rsidRPr="008D66F8" w:rsidRDefault="003D2AAC" w:rsidP="003D2AAC">
      <w:pPr>
        <w:spacing w:after="0" w:line="360" w:lineRule="auto"/>
        <w:ind w:firstLine="851"/>
        <w:jc w:val="both"/>
        <w:rPr>
          <w:rFonts w:ascii="Arial" w:hAnsi="Arial" w:cs="Arial"/>
          <w:sz w:val="24"/>
          <w:szCs w:val="24"/>
        </w:rPr>
      </w:pPr>
      <w:r>
        <w:rPr>
          <w:rFonts w:ascii="Arial" w:hAnsi="Arial" w:cs="Arial"/>
          <w:sz w:val="24"/>
          <w:szCs w:val="24"/>
        </w:rPr>
        <w:t>Başa çatdıqdan sonra</w:t>
      </w:r>
      <w:r w:rsidR="00092E00" w:rsidRPr="008D66F8">
        <w:rPr>
          <w:rFonts w:ascii="Arial" w:hAnsi="Arial" w:cs="Arial"/>
          <w:sz w:val="24"/>
          <w:szCs w:val="24"/>
        </w:rPr>
        <w:t xml:space="preserve"> özünütəhlil </w:t>
      </w:r>
      <w:r w:rsidR="00D04AB8">
        <w:rPr>
          <w:rFonts w:ascii="Arial" w:hAnsi="Arial" w:cs="Arial"/>
          <w:sz w:val="24"/>
          <w:szCs w:val="24"/>
        </w:rPr>
        <w:t>prosesinin</w:t>
      </w:r>
      <w:r w:rsidR="00092E00" w:rsidRPr="008D66F8">
        <w:rPr>
          <w:rFonts w:ascii="Arial" w:hAnsi="Arial" w:cs="Arial"/>
          <w:sz w:val="24"/>
          <w:szCs w:val="24"/>
        </w:rPr>
        <w:t xml:space="preserve"> nəticələri </w:t>
      </w:r>
      <w:r w:rsidR="00D04AB8">
        <w:rPr>
          <w:rFonts w:ascii="Arial" w:hAnsi="Arial" w:cs="Arial"/>
          <w:sz w:val="24"/>
          <w:szCs w:val="24"/>
        </w:rPr>
        <w:t xml:space="preserve">bütövlükdə </w:t>
      </w:r>
      <w:r w:rsidR="00092E00" w:rsidRPr="008D66F8">
        <w:rPr>
          <w:rFonts w:ascii="Arial" w:hAnsi="Arial" w:cs="Arial"/>
          <w:sz w:val="24"/>
          <w:szCs w:val="24"/>
        </w:rPr>
        <w:t>müəssisə</w:t>
      </w:r>
      <w:r w:rsidR="00D04AB8">
        <w:rPr>
          <w:rFonts w:ascii="Arial" w:hAnsi="Arial" w:cs="Arial"/>
          <w:sz w:val="24"/>
          <w:szCs w:val="24"/>
        </w:rPr>
        <w:t xml:space="preserve">, </w:t>
      </w:r>
      <w:r w:rsidR="00092E00" w:rsidRPr="008D66F8">
        <w:rPr>
          <w:rFonts w:ascii="Arial" w:hAnsi="Arial" w:cs="Arial"/>
          <w:sz w:val="24"/>
          <w:szCs w:val="24"/>
        </w:rPr>
        <w:t xml:space="preserve">yaxud onun </w:t>
      </w:r>
      <w:r w:rsidR="00D04AB8">
        <w:rPr>
          <w:rFonts w:ascii="Arial" w:hAnsi="Arial" w:cs="Arial"/>
          <w:sz w:val="24"/>
          <w:szCs w:val="24"/>
        </w:rPr>
        <w:t xml:space="preserve">struktur </w:t>
      </w:r>
      <w:r>
        <w:rPr>
          <w:rFonts w:ascii="Arial" w:hAnsi="Arial" w:cs="Arial"/>
          <w:sz w:val="24"/>
          <w:szCs w:val="24"/>
        </w:rPr>
        <w:t>bölmələrindən</w:t>
      </w:r>
      <w:r w:rsidR="00092E00" w:rsidRPr="008D66F8">
        <w:rPr>
          <w:rFonts w:ascii="Arial" w:hAnsi="Arial" w:cs="Arial"/>
          <w:sz w:val="24"/>
          <w:szCs w:val="24"/>
        </w:rPr>
        <w:t xml:space="preserve"> biri ilə müzakirə olunmalıdır.  Müzakirədə </w:t>
      </w:r>
      <w:r w:rsidR="00D04AB8">
        <w:rPr>
          <w:rFonts w:ascii="Arial" w:hAnsi="Arial" w:cs="Arial"/>
          <w:sz w:val="24"/>
          <w:szCs w:val="24"/>
        </w:rPr>
        <w:t xml:space="preserve">müsəssisənin bir çox nümayəndələri, </w:t>
      </w:r>
      <w:r w:rsidR="00092E00" w:rsidRPr="008D66F8">
        <w:rPr>
          <w:rFonts w:ascii="Arial" w:hAnsi="Arial" w:cs="Arial"/>
          <w:sz w:val="24"/>
          <w:szCs w:val="24"/>
        </w:rPr>
        <w:t xml:space="preserve">o cümlədən tələbələr </w:t>
      </w:r>
      <w:r>
        <w:rPr>
          <w:rFonts w:ascii="Arial" w:hAnsi="Arial" w:cs="Arial"/>
          <w:sz w:val="24"/>
          <w:szCs w:val="24"/>
        </w:rPr>
        <w:t xml:space="preserve">də </w:t>
      </w:r>
      <w:r w:rsidR="00092E00" w:rsidRPr="008D66F8">
        <w:rPr>
          <w:rFonts w:ascii="Arial" w:hAnsi="Arial" w:cs="Arial"/>
          <w:sz w:val="24"/>
          <w:szCs w:val="24"/>
        </w:rPr>
        <w:t xml:space="preserve">iştirak etməlidir. </w:t>
      </w:r>
    </w:p>
    <w:p w:rsidR="003D2AAC" w:rsidRPr="008D66F8" w:rsidRDefault="00092E00" w:rsidP="003D2AAC">
      <w:pPr>
        <w:spacing w:after="0" w:line="360" w:lineRule="auto"/>
        <w:ind w:firstLine="851"/>
        <w:jc w:val="both"/>
        <w:rPr>
          <w:rFonts w:ascii="Arial" w:hAnsi="Arial" w:cs="Arial"/>
          <w:sz w:val="24"/>
          <w:szCs w:val="24"/>
        </w:rPr>
      </w:pPr>
      <w:r w:rsidRPr="008D66F8">
        <w:rPr>
          <w:rFonts w:ascii="Arial" w:hAnsi="Arial" w:cs="Arial"/>
          <w:sz w:val="24"/>
          <w:szCs w:val="24"/>
        </w:rPr>
        <w:t xml:space="preserve">Özünütəhlil qrupu müzakirələr zaman səsləndirilən </w:t>
      </w:r>
      <w:r w:rsidR="00D04AB8">
        <w:rPr>
          <w:rFonts w:ascii="Arial" w:hAnsi="Arial" w:cs="Arial"/>
          <w:sz w:val="24"/>
          <w:szCs w:val="24"/>
        </w:rPr>
        <w:t>fikirləri</w:t>
      </w:r>
      <w:r w:rsidRPr="008D66F8">
        <w:rPr>
          <w:rFonts w:ascii="Arial" w:hAnsi="Arial" w:cs="Arial"/>
          <w:sz w:val="24"/>
          <w:szCs w:val="24"/>
        </w:rPr>
        <w:t xml:space="preserve"> və şərhləri nəzərə alaraq özünütəhlil hesabatı hazırlamal</w:t>
      </w:r>
      <w:r w:rsidR="00837152">
        <w:rPr>
          <w:rFonts w:ascii="Arial" w:hAnsi="Arial" w:cs="Arial"/>
          <w:sz w:val="24"/>
          <w:szCs w:val="24"/>
        </w:rPr>
        <w:t>ı</w:t>
      </w:r>
      <w:r w:rsidRPr="008D66F8">
        <w:rPr>
          <w:rFonts w:ascii="Arial" w:hAnsi="Arial" w:cs="Arial"/>
          <w:sz w:val="24"/>
          <w:szCs w:val="24"/>
        </w:rPr>
        <w:t xml:space="preserve">dır. </w:t>
      </w:r>
    </w:p>
    <w:p w:rsidR="003D2AAC" w:rsidRPr="008D66F8" w:rsidRDefault="003D2AAC" w:rsidP="003D2AAC">
      <w:pPr>
        <w:spacing w:after="0" w:line="360" w:lineRule="auto"/>
        <w:ind w:firstLine="851"/>
        <w:jc w:val="both"/>
        <w:rPr>
          <w:rFonts w:ascii="Arial" w:hAnsi="Arial" w:cs="Arial"/>
          <w:sz w:val="24"/>
          <w:szCs w:val="24"/>
        </w:rPr>
      </w:pPr>
    </w:p>
    <w:p w:rsidR="003D2AAC" w:rsidRPr="008D66F8" w:rsidRDefault="00092E00" w:rsidP="003D2AAC">
      <w:pPr>
        <w:spacing w:after="0" w:line="360" w:lineRule="auto"/>
        <w:jc w:val="both"/>
        <w:rPr>
          <w:rFonts w:ascii="Arial" w:hAnsi="Arial" w:cs="Arial"/>
          <w:b/>
          <w:sz w:val="24"/>
          <w:szCs w:val="24"/>
        </w:rPr>
      </w:pPr>
      <w:r w:rsidRPr="008D66F8">
        <w:rPr>
          <w:rFonts w:ascii="Arial" w:hAnsi="Arial" w:cs="Arial"/>
          <w:b/>
          <w:sz w:val="24"/>
          <w:szCs w:val="24"/>
        </w:rPr>
        <w:t>DƏYİŞİKLİKLƏR BAŞ VERDİYİ TƏQDİRDƏ</w:t>
      </w:r>
    </w:p>
    <w:p w:rsidR="003D2AAC" w:rsidRPr="008D66F8" w:rsidRDefault="003D2AAC" w:rsidP="003D2AAC">
      <w:pPr>
        <w:spacing w:after="0" w:line="360" w:lineRule="auto"/>
        <w:jc w:val="both"/>
        <w:rPr>
          <w:rFonts w:ascii="Arial" w:hAnsi="Arial" w:cs="Arial"/>
          <w:sz w:val="24"/>
          <w:szCs w:val="24"/>
        </w:rPr>
      </w:pPr>
    </w:p>
    <w:p w:rsidR="003D2AAC" w:rsidRPr="008D66F8" w:rsidRDefault="00837152" w:rsidP="003D2AAC">
      <w:pPr>
        <w:spacing w:after="0" w:line="360" w:lineRule="auto"/>
        <w:ind w:firstLine="851"/>
        <w:jc w:val="both"/>
        <w:rPr>
          <w:rFonts w:ascii="Arial" w:hAnsi="Arial" w:cs="Arial"/>
          <w:sz w:val="24"/>
          <w:szCs w:val="24"/>
        </w:rPr>
      </w:pPr>
      <w:r w:rsidRPr="008D66F8">
        <w:rPr>
          <w:rFonts w:ascii="Arial" w:hAnsi="Arial" w:cs="Arial"/>
          <w:sz w:val="24"/>
          <w:szCs w:val="24"/>
        </w:rPr>
        <w:t xml:space="preserve">Ali </w:t>
      </w:r>
      <w:r w:rsidR="00092E00" w:rsidRPr="008D66F8">
        <w:rPr>
          <w:rFonts w:ascii="Arial" w:hAnsi="Arial" w:cs="Arial"/>
          <w:sz w:val="24"/>
          <w:szCs w:val="24"/>
        </w:rPr>
        <w:t xml:space="preserve">təhsil müəssisəsi özünütəhlil hesabatının təqdimatından sonra təhsil proqramında edilən mühüm dəyişikliklərə dair məlumatı </w:t>
      </w:r>
      <w:r>
        <w:rPr>
          <w:rFonts w:ascii="Arial" w:hAnsi="Arial" w:cs="Arial"/>
          <w:sz w:val="24"/>
          <w:szCs w:val="24"/>
        </w:rPr>
        <w:t>e</w:t>
      </w:r>
      <w:r w:rsidRPr="008D66F8">
        <w:rPr>
          <w:rFonts w:ascii="Arial" w:hAnsi="Arial" w:cs="Arial"/>
          <w:sz w:val="24"/>
          <w:szCs w:val="24"/>
        </w:rPr>
        <w:t xml:space="preserve">kspertlərin səfərindən </w:t>
      </w:r>
      <w:r>
        <w:rPr>
          <w:rFonts w:ascii="Arial" w:hAnsi="Arial" w:cs="Arial"/>
          <w:sz w:val="24"/>
          <w:szCs w:val="24"/>
        </w:rPr>
        <w:t xml:space="preserve">ən azı </w:t>
      </w:r>
      <w:r w:rsidRPr="008D66F8">
        <w:rPr>
          <w:rFonts w:ascii="Arial" w:hAnsi="Arial" w:cs="Arial"/>
          <w:sz w:val="24"/>
          <w:szCs w:val="24"/>
        </w:rPr>
        <w:t xml:space="preserve">iki həftə </w:t>
      </w:r>
      <w:r>
        <w:rPr>
          <w:rFonts w:ascii="Arial" w:hAnsi="Arial" w:cs="Arial"/>
          <w:sz w:val="24"/>
          <w:szCs w:val="24"/>
        </w:rPr>
        <w:t>əvvəl</w:t>
      </w:r>
      <w:r w:rsidRPr="008D66F8">
        <w:rPr>
          <w:rFonts w:ascii="Arial" w:hAnsi="Arial" w:cs="Arial"/>
          <w:sz w:val="24"/>
          <w:szCs w:val="24"/>
        </w:rPr>
        <w:t xml:space="preserve"> </w:t>
      </w:r>
      <w:r w:rsidR="00092E00" w:rsidRPr="008D66F8">
        <w:rPr>
          <w:rFonts w:ascii="Arial" w:hAnsi="Arial" w:cs="Arial"/>
          <w:sz w:val="24"/>
          <w:szCs w:val="24"/>
        </w:rPr>
        <w:t xml:space="preserve">təqdim etməlidir. </w:t>
      </w:r>
    </w:p>
    <w:p w:rsidR="003D2AAC" w:rsidRPr="008D66F8" w:rsidRDefault="003D2AAC" w:rsidP="003D2AAC">
      <w:pPr>
        <w:spacing w:after="0" w:line="360" w:lineRule="auto"/>
        <w:ind w:firstLine="851"/>
        <w:jc w:val="both"/>
        <w:rPr>
          <w:rFonts w:ascii="Arial" w:hAnsi="Arial" w:cs="Arial"/>
          <w:sz w:val="24"/>
          <w:szCs w:val="24"/>
        </w:rPr>
      </w:pPr>
    </w:p>
    <w:p w:rsidR="003D2AAC" w:rsidRPr="006F6DAC" w:rsidRDefault="00092E00" w:rsidP="003D2AAC">
      <w:pPr>
        <w:pStyle w:val="2"/>
        <w:spacing w:line="360" w:lineRule="auto"/>
        <w:jc w:val="both"/>
        <w:rPr>
          <w:rFonts w:ascii="Arial" w:hAnsi="Arial" w:cs="Arial"/>
          <w:b/>
          <w:sz w:val="24"/>
          <w:szCs w:val="24"/>
        </w:rPr>
      </w:pPr>
      <w:r w:rsidRPr="008D66F8">
        <w:rPr>
          <w:rFonts w:ascii="Arial" w:hAnsi="Arial" w:cs="Arial"/>
          <w:b/>
          <w:sz w:val="24"/>
          <w:szCs w:val="24"/>
        </w:rPr>
        <w:t>Yekun hesabatın hazırlanması</w:t>
      </w:r>
      <w:bookmarkEnd w:id="1"/>
    </w:p>
    <w:p w:rsidR="003D2AAC" w:rsidRPr="0014282C" w:rsidRDefault="00092E00" w:rsidP="003D2AAC">
      <w:pPr>
        <w:spacing w:line="360" w:lineRule="auto"/>
        <w:jc w:val="both"/>
        <w:rPr>
          <w:rFonts w:ascii="Arial" w:hAnsi="Arial" w:cs="Arial"/>
          <w:sz w:val="24"/>
          <w:szCs w:val="24"/>
        </w:rPr>
      </w:pPr>
      <w:r w:rsidRPr="008D66F8">
        <w:rPr>
          <w:rFonts w:ascii="Arial" w:hAnsi="Arial" w:cs="Arial"/>
          <w:sz w:val="24"/>
          <w:szCs w:val="24"/>
        </w:rPr>
        <w:t>Eksper</w:t>
      </w:r>
      <w:r w:rsidR="00D04AB8">
        <w:rPr>
          <w:rFonts w:ascii="Arial" w:hAnsi="Arial" w:cs="Arial"/>
          <w:sz w:val="24"/>
          <w:szCs w:val="24"/>
        </w:rPr>
        <w:t>t</w:t>
      </w:r>
      <w:r w:rsidRPr="008D66F8">
        <w:rPr>
          <w:rFonts w:ascii="Arial" w:hAnsi="Arial" w:cs="Arial"/>
          <w:sz w:val="24"/>
          <w:szCs w:val="24"/>
        </w:rPr>
        <w:t xml:space="preserve"> qrupu </w:t>
      </w:r>
      <w:r w:rsidRPr="00510A53">
        <w:rPr>
          <w:rFonts w:ascii="Arial" w:hAnsi="Arial" w:cs="Arial"/>
          <w:sz w:val="24"/>
          <w:szCs w:val="24"/>
          <w:highlight w:val="yellow"/>
        </w:rPr>
        <w:t>XX</w:t>
      </w:r>
      <w:r w:rsidRPr="008D66F8">
        <w:rPr>
          <w:rFonts w:ascii="Arial" w:hAnsi="Arial" w:cs="Arial"/>
          <w:sz w:val="24"/>
          <w:szCs w:val="24"/>
        </w:rPr>
        <w:t xml:space="preserve"> Əlavəsində verilmiş şablondan istifadə etməklə yekun hesabat hazırlamalıdır.  </w:t>
      </w:r>
    </w:p>
    <w:p w:rsidR="003D2AAC" w:rsidRDefault="003D2AAC" w:rsidP="003D2AAC">
      <w:pPr>
        <w:pStyle w:val="1"/>
        <w:spacing w:line="360" w:lineRule="auto"/>
        <w:jc w:val="both"/>
        <w:rPr>
          <w:rFonts w:ascii="Arial" w:hAnsi="Arial" w:cs="Arial"/>
          <w:sz w:val="24"/>
          <w:szCs w:val="24"/>
        </w:rPr>
      </w:pPr>
      <w:bookmarkStart w:id="3" w:name="_Toc533145313"/>
    </w:p>
    <w:p w:rsidR="003D2AAC" w:rsidRDefault="003D2AAC" w:rsidP="003D2AAC"/>
    <w:p w:rsidR="003D2AAC" w:rsidRDefault="003D2AAC" w:rsidP="003D2AAC"/>
    <w:p w:rsidR="003D2AAC" w:rsidRDefault="003D2AAC" w:rsidP="003D2AAC"/>
    <w:p w:rsidR="003D2AAC" w:rsidRPr="005C2070" w:rsidRDefault="003D2AAC" w:rsidP="003D2AAC"/>
    <w:p w:rsidR="003D2AAC" w:rsidRPr="0014282C" w:rsidRDefault="00092E00" w:rsidP="003D2AAC">
      <w:pPr>
        <w:pStyle w:val="1"/>
        <w:spacing w:line="360" w:lineRule="auto"/>
        <w:jc w:val="both"/>
        <w:rPr>
          <w:rFonts w:ascii="Arial" w:hAnsi="Arial" w:cs="Arial"/>
          <w:sz w:val="24"/>
          <w:szCs w:val="24"/>
        </w:rPr>
      </w:pPr>
      <w:r w:rsidRPr="008D66F8">
        <w:rPr>
          <w:rFonts w:ascii="Arial" w:hAnsi="Arial" w:cs="Arial"/>
          <w:sz w:val="24"/>
          <w:szCs w:val="24"/>
        </w:rPr>
        <w:t>Əlavə 5 - Özünütəhlil hesabatının şablonu</w:t>
      </w:r>
      <w:bookmarkEnd w:id="3"/>
    </w:p>
    <w:p w:rsidR="003D2AAC" w:rsidRPr="008D66F8" w:rsidRDefault="00092E00" w:rsidP="003D2AAC">
      <w:pPr>
        <w:spacing w:line="360" w:lineRule="auto"/>
        <w:jc w:val="center"/>
        <w:rPr>
          <w:rFonts w:ascii="Arial" w:hAnsi="Arial" w:cs="Arial"/>
          <w:b/>
          <w:color w:val="000000" w:themeColor="text1"/>
          <w:sz w:val="24"/>
          <w:szCs w:val="24"/>
          <w:highlight w:val="yellow"/>
        </w:rPr>
      </w:pPr>
      <w:r w:rsidRPr="008D66F8">
        <w:rPr>
          <w:rFonts w:ascii="Arial" w:hAnsi="Arial" w:cs="Arial"/>
          <w:b/>
          <w:color w:val="000000" w:themeColor="text1"/>
          <w:sz w:val="24"/>
          <w:szCs w:val="24"/>
          <w:highlight w:val="yellow"/>
        </w:rPr>
        <w:t>UNİVERSİTETİN ADI</w:t>
      </w:r>
    </w:p>
    <w:p w:rsidR="003D2AAC" w:rsidRPr="008D66F8" w:rsidRDefault="003D2AAC" w:rsidP="003D2AAC">
      <w:pPr>
        <w:spacing w:line="360" w:lineRule="auto"/>
        <w:jc w:val="center"/>
        <w:rPr>
          <w:rFonts w:ascii="Arial" w:hAnsi="Arial" w:cs="Arial"/>
          <w:color w:val="000000" w:themeColor="text1"/>
          <w:sz w:val="24"/>
          <w:szCs w:val="24"/>
          <w:highlight w:val="yellow"/>
        </w:rPr>
      </w:pPr>
    </w:p>
    <w:p w:rsidR="003D2AAC" w:rsidRPr="0014282C" w:rsidRDefault="00092E00" w:rsidP="003D2AAC">
      <w:pPr>
        <w:spacing w:line="360" w:lineRule="auto"/>
        <w:jc w:val="center"/>
        <w:rPr>
          <w:rFonts w:ascii="Arial" w:hAnsi="Arial" w:cs="Arial"/>
          <w:b/>
          <w:color w:val="000000" w:themeColor="text1"/>
          <w:sz w:val="24"/>
          <w:szCs w:val="24"/>
          <w:lang w:val="en-GB"/>
        </w:rPr>
      </w:pPr>
      <w:r w:rsidRPr="0014282C">
        <w:rPr>
          <w:rFonts w:ascii="Arial" w:hAnsi="Arial" w:cs="Arial"/>
          <w:b/>
          <w:noProof/>
          <w:color w:val="000000" w:themeColor="text1"/>
          <w:sz w:val="24"/>
          <w:szCs w:val="24"/>
          <w:highlight w:val="yellow"/>
          <w:lang w:val="en-US" w:eastAsia="lt-LT"/>
        </w:rPr>
        <w:t>LOQO</w:t>
      </w:r>
    </w:p>
    <w:p w:rsidR="003D2AAC" w:rsidRPr="0014282C" w:rsidRDefault="003D2AAC" w:rsidP="003D2AAC">
      <w:pPr>
        <w:spacing w:line="360" w:lineRule="auto"/>
        <w:jc w:val="center"/>
        <w:rPr>
          <w:rFonts w:ascii="Arial" w:hAnsi="Arial" w:cs="Arial"/>
          <w:b/>
          <w:color w:val="000000" w:themeColor="text1"/>
          <w:sz w:val="24"/>
          <w:szCs w:val="24"/>
          <w:lang w:val="en-GB"/>
        </w:rPr>
      </w:pPr>
    </w:p>
    <w:p w:rsidR="003D2AAC" w:rsidRPr="0014282C" w:rsidRDefault="003D2AAC" w:rsidP="003D2AAC">
      <w:pPr>
        <w:spacing w:line="360" w:lineRule="auto"/>
        <w:jc w:val="center"/>
        <w:rPr>
          <w:rFonts w:ascii="Arial" w:hAnsi="Arial" w:cs="Arial"/>
          <w:b/>
          <w:color w:val="000000" w:themeColor="text1"/>
          <w:sz w:val="24"/>
          <w:szCs w:val="24"/>
          <w:lang w:val="en-GB"/>
        </w:rPr>
      </w:pPr>
    </w:p>
    <w:p w:rsidR="003D2AAC" w:rsidRPr="0014282C" w:rsidRDefault="003D2AAC" w:rsidP="003D2AAC">
      <w:pPr>
        <w:spacing w:line="360" w:lineRule="auto"/>
        <w:jc w:val="center"/>
        <w:rPr>
          <w:rFonts w:ascii="Arial" w:hAnsi="Arial" w:cs="Arial"/>
          <w:b/>
          <w:color w:val="000000" w:themeColor="text1"/>
          <w:sz w:val="24"/>
          <w:szCs w:val="24"/>
          <w:lang w:val="en-GB"/>
        </w:rPr>
      </w:pPr>
    </w:p>
    <w:p w:rsidR="003D2AAC" w:rsidRPr="0014282C" w:rsidRDefault="00092E00" w:rsidP="003D2AAC">
      <w:pPr>
        <w:spacing w:line="360" w:lineRule="auto"/>
        <w:jc w:val="center"/>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 xml:space="preserve">______ təhsil sahəsi </w:t>
      </w:r>
    </w:p>
    <w:p w:rsidR="003D2AAC" w:rsidRPr="0014282C" w:rsidRDefault="00092E00" w:rsidP="003D2AAC">
      <w:pPr>
        <w:spacing w:line="360" w:lineRule="auto"/>
        <w:jc w:val="center"/>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Magistratura Təhsil Proqramı</w:t>
      </w:r>
    </w:p>
    <w:p w:rsidR="003D2AAC" w:rsidRPr="0014282C" w:rsidRDefault="003D2AAC" w:rsidP="003D2AAC">
      <w:pPr>
        <w:spacing w:line="360" w:lineRule="auto"/>
        <w:jc w:val="center"/>
        <w:rPr>
          <w:rFonts w:ascii="Arial" w:hAnsi="Arial" w:cs="Arial"/>
          <w:color w:val="000000" w:themeColor="text1"/>
          <w:sz w:val="24"/>
          <w:szCs w:val="24"/>
          <w:lang w:val="en-GB"/>
        </w:rPr>
      </w:pPr>
    </w:p>
    <w:p w:rsidR="003D2AAC" w:rsidRPr="0014282C" w:rsidRDefault="00092E00" w:rsidP="003D2AAC">
      <w:pPr>
        <w:spacing w:line="360" w:lineRule="auto"/>
        <w:jc w:val="center"/>
        <w:rPr>
          <w:rFonts w:ascii="Arial" w:hAnsi="Arial" w:cs="Arial"/>
          <w:color w:val="000000" w:themeColor="text1"/>
          <w:sz w:val="24"/>
          <w:szCs w:val="24"/>
          <w:lang w:val="en-GB"/>
        </w:rPr>
      </w:pPr>
      <w:r w:rsidRPr="0014282C">
        <w:rPr>
          <w:rFonts w:ascii="Arial" w:hAnsi="Arial" w:cs="Arial"/>
          <w:b/>
          <w:color w:val="000000" w:themeColor="text1"/>
          <w:sz w:val="24"/>
          <w:szCs w:val="24"/>
          <w:highlight w:val="yellow"/>
          <w:lang w:val="en-US"/>
        </w:rPr>
        <w:t>PROQRAMIN ADI</w:t>
      </w:r>
    </w:p>
    <w:p w:rsidR="003D2AAC" w:rsidRPr="0014282C" w:rsidRDefault="00092E00" w:rsidP="003D2AAC">
      <w:pPr>
        <w:spacing w:line="360" w:lineRule="auto"/>
        <w:jc w:val="center"/>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w:t>
      </w:r>
      <w:proofErr w:type="spellStart"/>
      <w:r w:rsidRPr="0014282C">
        <w:rPr>
          <w:rFonts w:ascii="Arial" w:hAnsi="Arial" w:cs="Arial"/>
          <w:b/>
          <w:color w:val="000000" w:themeColor="text1"/>
          <w:sz w:val="24"/>
          <w:szCs w:val="24"/>
          <w:lang w:val="en-US"/>
        </w:rPr>
        <w:t>dövlət</w:t>
      </w:r>
      <w:proofErr w:type="spellEnd"/>
      <w:r w:rsidRPr="0014282C">
        <w:rPr>
          <w:rFonts w:ascii="Arial" w:hAnsi="Arial" w:cs="Arial"/>
          <w:b/>
          <w:color w:val="000000" w:themeColor="text1"/>
          <w:sz w:val="24"/>
          <w:szCs w:val="24"/>
          <w:lang w:val="en-US"/>
        </w:rPr>
        <w:t xml:space="preserve"> </w:t>
      </w:r>
      <w:proofErr w:type="spellStart"/>
      <w:r w:rsidRPr="0014282C">
        <w:rPr>
          <w:rFonts w:ascii="Arial" w:hAnsi="Arial" w:cs="Arial"/>
          <w:b/>
          <w:color w:val="000000" w:themeColor="text1"/>
          <w:sz w:val="24"/>
          <w:szCs w:val="24"/>
          <w:lang w:val="en-US"/>
        </w:rPr>
        <w:t>kodu</w:t>
      </w:r>
      <w:proofErr w:type="spellEnd"/>
      <w:r w:rsidRPr="0014282C">
        <w:rPr>
          <w:rFonts w:ascii="Arial" w:hAnsi="Arial" w:cs="Arial"/>
          <w:b/>
          <w:color w:val="000000" w:themeColor="text1"/>
          <w:sz w:val="24"/>
          <w:szCs w:val="24"/>
          <w:lang w:val="en-US"/>
        </w:rPr>
        <w:t>: ...............)</w:t>
      </w:r>
    </w:p>
    <w:p w:rsidR="003D2AAC" w:rsidRPr="0014282C" w:rsidRDefault="003D2AAC" w:rsidP="003D2AAC">
      <w:pPr>
        <w:spacing w:line="360" w:lineRule="auto"/>
        <w:jc w:val="center"/>
        <w:rPr>
          <w:rFonts w:ascii="Arial" w:hAnsi="Arial" w:cs="Arial"/>
          <w:b/>
          <w:color w:val="000000" w:themeColor="text1"/>
          <w:sz w:val="24"/>
          <w:szCs w:val="24"/>
          <w:lang w:val="en-GB"/>
        </w:rPr>
      </w:pPr>
    </w:p>
    <w:p w:rsidR="003D2AAC" w:rsidRPr="0014282C" w:rsidRDefault="00092E00" w:rsidP="003D2AAC">
      <w:pPr>
        <w:spacing w:line="360" w:lineRule="auto"/>
        <w:jc w:val="center"/>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ÖZÜNÜQİYMƏTLƏNDİRMƏ HESABATI</w:t>
      </w:r>
    </w:p>
    <w:p w:rsidR="003D2AAC" w:rsidRPr="0014282C" w:rsidRDefault="003D2AAC" w:rsidP="003D2AAC">
      <w:pPr>
        <w:spacing w:line="360" w:lineRule="auto"/>
        <w:jc w:val="center"/>
        <w:rPr>
          <w:rFonts w:ascii="Arial" w:hAnsi="Arial" w:cs="Arial"/>
          <w:b/>
          <w:color w:val="000000" w:themeColor="text1"/>
          <w:sz w:val="24"/>
          <w:szCs w:val="24"/>
          <w:lang w:val="en-GB"/>
        </w:rPr>
      </w:pPr>
    </w:p>
    <w:p w:rsidR="003D2AAC" w:rsidRPr="0014282C" w:rsidRDefault="003D2AAC" w:rsidP="003D2AAC">
      <w:pPr>
        <w:spacing w:line="360" w:lineRule="auto"/>
        <w:jc w:val="center"/>
        <w:rPr>
          <w:rFonts w:ascii="Arial" w:hAnsi="Arial" w:cs="Arial"/>
          <w:color w:val="000000" w:themeColor="text1"/>
          <w:sz w:val="24"/>
          <w:szCs w:val="24"/>
          <w:lang w:val="en-GB"/>
        </w:rPr>
      </w:pPr>
    </w:p>
    <w:p w:rsidR="003D2AAC" w:rsidRPr="0014282C" w:rsidRDefault="00092E00" w:rsidP="003D2AAC">
      <w:pPr>
        <w:spacing w:line="360" w:lineRule="auto"/>
        <w:rPr>
          <w:rFonts w:ascii="Arial" w:hAnsi="Arial" w:cs="Arial"/>
          <w:color w:val="000000" w:themeColor="text1"/>
          <w:sz w:val="24"/>
          <w:szCs w:val="24"/>
          <w:lang w:val="en-GB"/>
        </w:rPr>
      </w:pPr>
      <w:r w:rsidRPr="0014282C">
        <w:rPr>
          <w:rFonts w:ascii="Arial" w:hAnsi="Arial" w:cs="Arial"/>
          <w:color w:val="000000" w:themeColor="text1"/>
          <w:sz w:val="24"/>
          <w:szCs w:val="24"/>
          <w:lang w:val="en-US"/>
        </w:rPr>
        <w:t>Rektor</w:t>
      </w:r>
      <w:r w:rsidRPr="0014282C">
        <w:rPr>
          <w:rFonts w:ascii="Arial" w:hAnsi="Arial" w:cs="Arial"/>
          <w:color w:val="000000" w:themeColor="text1"/>
          <w:sz w:val="24"/>
          <w:szCs w:val="24"/>
          <w:lang w:val="en-US"/>
        </w:rPr>
        <w:tab/>
      </w:r>
      <w:r w:rsidRPr="0014282C">
        <w:rPr>
          <w:rFonts w:ascii="Arial" w:hAnsi="Arial" w:cs="Arial"/>
          <w:color w:val="000000" w:themeColor="text1"/>
          <w:sz w:val="24"/>
          <w:szCs w:val="24"/>
          <w:lang w:val="en-US"/>
        </w:rPr>
        <w:tab/>
        <w:t>prof. ………………………….</w:t>
      </w:r>
      <w:r w:rsidRPr="0014282C">
        <w:rPr>
          <w:rFonts w:ascii="Arial" w:hAnsi="Arial" w:cs="Arial"/>
          <w:color w:val="000000" w:themeColor="text1"/>
          <w:sz w:val="24"/>
          <w:szCs w:val="24"/>
          <w:lang w:val="en-US"/>
        </w:rPr>
        <w:tab/>
        <w:t>___________________</w:t>
      </w:r>
    </w:p>
    <w:p w:rsidR="003D2AAC" w:rsidRPr="0014282C" w:rsidRDefault="003D2AAC" w:rsidP="003D2AAC">
      <w:pPr>
        <w:spacing w:line="360" w:lineRule="auto"/>
        <w:jc w:val="center"/>
        <w:rPr>
          <w:rFonts w:ascii="Arial" w:hAnsi="Arial" w:cs="Arial"/>
          <w:color w:val="000000" w:themeColor="text1"/>
          <w:sz w:val="24"/>
          <w:szCs w:val="24"/>
          <w:lang w:val="en-GB"/>
        </w:rPr>
      </w:pPr>
    </w:p>
    <w:p w:rsidR="003D2AAC" w:rsidRPr="0014282C" w:rsidRDefault="00092E00" w:rsidP="003D2AAC">
      <w:pPr>
        <w:spacing w:line="360" w:lineRule="auto"/>
        <w:rPr>
          <w:rFonts w:ascii="Arial" w:hAnsi="Arial" w:cs="Arial"/>
          <w:color w:val="000000" w:themeColor="text1"/>
          <w:sz w:val="24"/>
          <w:szCs w:val="24"/>
          <w:lang w:val="en-GB"/>
        </w:rPr>
      </w:pPr>
      <w:r w:rsidRPr="0014282C">
        <w:rPr>
          <w:rFonts w:ascii="Arial" w:hAnsi="Arial" w:cs="Arial"/>
          <w:color w:val="000000" w:themeColor="text1"/>
          <w:sz w:val="24"/>
          <w:szCs w:val="24"/>
          <w:lang w:val="en-US"/>
        </w:rPr>
        <w:t xml:space="preserve">ÖTH qrupunun rəhbəri:  </w:t>
      </w:r>
      <w:r w:rsidRPr="0014282C">
        <w:rPr>
          <w:rFonts w:ascii="Arial" w:hAnsi="Arial" w:cs="Arial"/>
          <w:color w:val="000000" w:themeColor="text1"/>
          <w:sz w:val="24"/>
          <w:szCs w:val="24"/>
          <w:lang w:val="en-US"/>
        </w:rPr>
        <w:tab/>
        <w:t>Prof. …………………………</w:t>
      </w:r>
      <w:r w:rsidRPr="0014282C">
        <w:rPr>
          <w:rFonts w:ascii="Arial" w:hAnsi="Arial" w:cs="Arial"/>
          <w:color w:val="000000" w:themeColor="text1"/>
          <w:sz w:val="24"/>
          <w:szCs w:val="24"/>
          <w:lang w:val="en-US"/>
        </w:rPr>
        <w:tab/>
        <w:t>___________________</w:t>
      </w:r>
    </w:p>
    <w:p w:rsidR="003D2AAC" w:rsidRPr="0014282C" w:rsidRDefault="003D2AAC" w:rsidP="003D2AAC">
      <w:pPr>
        <w:spacing w:line="360" w:lineRule="auto"/>
        <w:jc w:val="center"/>
        <w:rPr>
          <w:rFonts w:ascii="Arial" w:hAnsi="Arial" w:cs="Arial"/>
          <w:color w:val="000000" w:themeColor="text1"/>
          <w:sz w:val="24"/>
          <w:szCs w:val="24"/>
          <w:lang w:val="en-GB"/>
        </w:rPr>
      </w:pPr>
    </w:p>
    <w:p w:rsidR="003D2AAC" w:rsidRPr="0014282C" w:rsidRDefault="003D2AAC" w:rsidP="003D2AAC">
      <w:pPr>
        <w:spacing w:line="360" w:lineRule="auto"/>
        <w:jc w:val="center"/>
        <w:rPr>
          <w:rFonts w:ascii="Arial" w:hAnsi="Arial" w:cs="Arial"/>
          <w:color w:val="000000" w:themeColor="text1"/>
          <w:sz w:val="24"/>
          <w:szCs w:val="24"/>
          <w:lang w:val="en-GB"/>
        </w:rPr>
      </w:pPr>
    </w:p>
    <w:p w:rsidR="003D2AAC" w:rsidRPr="0014282C" w:rsidRDefault="00092E00" w:rsidP="003D2AAC">
      <w:pPr>
        <w:spacing w:line="360" w:lineRule="auto"/>
        <w:jc w:val="center"/>
        <w:rPr>
          <w:rFonts w:ascii="Arial" w:hAnsi="Arial" w:cs="Arial"/>
          <w:color w:val="000000" w:themeColor="text1"/>
          <w:sz w:val="24"/>
          <w:szCs w:val="24"/>
          <w:lang w:val="en-GB"/>
        </w:rPr>
      </w:pPr>
      <w:r w:rsidRPr="0014282C">
        <w:rPr>
          <w:rFonts w:ascii="Arial" w:hAnsi="Arial" w:cs="Arial"/>
          <w:color w:val="000000" w:themeColor="text1"/>
          <w:sz w:val="24"/>
          <w:szCs w:val="24"/>
          <w:lang w:val="en-US"/>
        </w:rPr>
        <w:t>Bakı</w:t>
      </w:r>
    </w:p>
    <w:p w:rsidR="003D2AAC" w:rsidRPr="0014282C" w:rsidRDefault="00092E00" w:rsidP="003D2AAC">
      <w:pPr>
        <w:spacing w:line="360" w:lineRule="auto"/>
        <w:jc w:val="center"/>
        <w:rPr>
          <w:rFonts w:ascii="Arial" w:hAnsi="Arial" w:cs="Arial"/>
          <w:color w:val="000000" w:themeColor="text1"/>
          <w:sz w:val="24"/>
          <w:szCs w:val="24"/>
          <w:lang w:val="en-GB"/>
        </w:rPr>
      </w:pPr>
      <w:r w:rsidRPr="0014282C">
        <w:rPr>
          <w:rFonts w:ascii="Arial" w:hAnsi="Arial" w:cs="Arial"/>
          <w:color w:val="000000" w:themeColor="text1"/>
          <w:sz w:val="24"/>
          <w:szCs w:val="24"/>
          <w:lang w:val="en-US"/>
        </w:rPr>
        <w:t>2019</w:t>
      </w:r>
      <w:r w:rsidRPr="0014282C">
        <w:rPr>
          <w:rFonts w:ascii="Arial" w:hAnsi="Arial" w:cs="Arial"/>
          <w:color w:val="000000" w:themeColor="text1"/>
          <w:sz w:val="24"/>
          <w:szCs w:val="24"/>
          <w:lang w:val="en-US"/>
        </w:rPr>
        <w:br w:type="page"/>
      </w:r>
    </w:p>
    <w:p w:rsidR="003D2AAC" w:rsidRPr="00D04AB8" w:rsidRDefault="00092E00" w:rsidP="00D04AB8">
      <w:pPr>
        <w:spacing w:line="360" w:lineRule="auto"/>
        <w:jc w:val="center"/>
        <w:rPr>
          <w:rFonts w:ascii="Arial" w:hAnsi="Arial" w:cs="Arial"/>
          <w:b/>
          <w:color w:val="000000" w:themeColor="text1"/>
          <w:sz w:val="24"/>
          <w:szCs w:val="24"/>
          <w:lang w:val="en-US"/>
        </w:rPr>
      </w:pPr>
      <w:proofErr w:type="spellStart"/>
      <w:r w:rsidRPr="0014282C">
        <w:rPr>
          <w:rFonts w:ascii="Arial" w:hAnsi="Arial" w:cs="Arial"/>
          <w:b/>
          <w:color w:val="000000" w:themeColor="text1"/>
          <w:sz w:val="24"/>
          <w:szCs w:val="24"/>
          <w:lang w:val="en-US"/>
        </w:rPr>
        <w:lastRenderedPageBreak/>
        <w:t>Tə</w:t>
      </w:r>
      <w:r w:rsidR="00D04AB8">
        <w:rPr>
          <w:rFonts w:ascii="Arial" w:hAnsi="Arial" w:cs="Arial"/>
          <w:b/>
          <w:color w:val="000000" w:themeColor="text1"/>
          <w:sz w:val="24"/>
          <w:szCs w:val="24"/>
          <w:lang w:val="en-US"/>
        </w:rPr>
        <w:t>hsil</w:t>
      </w:r>
      <w:proofErr w:type="spellEnd"/>
      <w:r w:rsidR="00D04AB8">
        <w:rPr>
          <w:rFonts w:ascii="Arial" w:hAnsi="Arial" w:cs="Arial"/>
          <w:b/>
          <w:color w:val="000000" w:themeColor="text1"/>
          <w:sz w:val="24"/>
          <w:szCs w:val="24"/>
          <w:lang w:val="en-US"/>
        </w:rPr>
        <w:t xml:space="preserve"> </w:t>
      </w:r>
      <w:proofErr w:type="spellStart"/>
      <w:r w:rsidR="00D04AB8">
        <w:rPr>
          <w:rFonts w:ascii="Arial" w:hAnsi="Arial" w:cs="Arial"/>
          <w:b/>
          <w:color w:val="000000" w:themeColor="text1"/>
          <w:sz w:val="24"/>
          <w:szCs w:val="24"/>
          <w:lang w:val="en-US"/>
        </w:rPr>
        <w:t>proqramına</w:t>
      </w:r>
      <w:proofErr w:type="spellEnd"/>
      <w:r w:rsidR="00D04AB8">
        <w:rPr>
          <w:rFonts w:ascii="Arial" w:hAnsi="Arial" w:cs="Arial"/>
          <w:b/>
          <w:color w:val="000000" w:themeColor="text1"/>
          <w:sz w:val="24"/>
          <w:szCs w:val="24"/>
          <w:lang w:val="en-US"/>
        </w:rPr>
        <w:t xml:space="preserve"> </w:t>
      </w:r>
      <w:proofErr w:type="spellStart"/>
      <w:r w:rsidR="00D04AB8">
        <w:rPr>
          <w:rFonts w:ascii="Arial" w:hAnsi="Arial" w:cs="Arial"/>
          <w:b/>
          <w:color w:val="000000" w:themeColor="text1"/>
          <w:sz w:val="24"/>
          <w:szCs w:val="24"/>
          <w:lang w:val="en-US"/>
        </w:rPr>
        <w:t>dair</w:t>
      </w:r>
      <w:proofErr w:type="spellEnd"/>
      <w:r w:rsidRPr="0014282C">
        <w:rPr>
          <w:rFonts w:ascii="Arial" w:hAnsi="Arial" w:cs="Arial"/>
          <w:b/>
          <w:color w:val="000000" w:themeColor="text1"/>
          <w:sz w:val="24"/>
          <w:szCs w:val="24"/>
          <w:lang w:val="en-US"/>
        </w:rPr>
        <w:t xml:space="preserve"> </w:t>
      </w:r>
      <w:proofErr w:type="spellStart"/>
      <w:r w:rsidRPr="0014282C">
        <w:rPr>
          <w:rFonts w:ascii="Arial" w:hAnsi="Arial" w:cs="Arial"/>
          <w:b/>
          <w:color w:val="000000" w:themeColor="text1"/>
          <w:sz w:val="24"/>
          <w:szCs w:val="24"/>
          <w:lang w:val="en-US"/>
        </w:rPr>
        <w:t>mə</w:t>
      </w:r>
      <w:r w:rsidR="00D04AB8">
        <w:rPr>
          <w:rFonts w:ascii="Arial" w:hAnsi="Arial" w:cs="Arial"/>
          <w:b/>
          <w:color w:val="000000" w:themeColor="text1"/>
          <w:sz w:val="24"/>
          <w:szCs w:val="24"/>
          <w:lang w:val="en-US"/>
        </w:rPr>
        <w:t>lumatlar</w:t>
      </w:r>
      <w:proofErr w:type="spellEnd"/>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7"/>
        <w:gridCol w:w="4628"/>
      </w:tblGrid>
      <w:tr w:rsidR="00B825FD" w:rsidTr="003D2AAC">
        <w:trPr>
          <w:trHeight w:val="340"/>
        </w:trPr>
        <w:tc>
          <w:tcPr>
            <w:tcW w:w="2500" w:type="pct"/>
            <w:vAlign w:val="center"/>
          </w:tcPr>
          <w:p w:rsidR="003D2AAC" w:rsidRPr="00CE3F5B" w:rsidRDefault="00092E00" w:rsidP="003D2AAC">
            <w:pPr>
              <w:spacing w:line="360" w:lineRule="auto"/>
              <w:rPr>
                <w:rFonts w:ascii="Arial" w:hAnsi="Arial" w:cs="Arial"/>
                <w:b/>
                <w:lang w:val="en-GB"/>
              </w:rPr>
            </w:pPr>
            <w:r w:rsidRPr="00CE3F5B">
              <w:rPr>
                <w:rFonts w:ascii="Arial" w:hAnsi="Arial" w:cs="Arial"/>
                <w:b/>
                <w:lang w:val="en-US"/>
              </w:rPr>
              <w:t>Təhsil proqramınıın adı</w:t>
            </w:r>
          </w:p>
        </w:tc>
        <w:tc>
          <w:tcPr>
            <w:tcW w:w="2500" w:type="pct"/>
            <w:vAlign w:val="center"/>
          </w:tcPr>
          <w:p w:rsidR="003D2AAC" w:rsidRPr="00CE3F5B" w:rsidRDefault="003D2AAC" w:rsidP="003D2AAC">
            <w:pPr>
              <w:spacing w:line="360" w:lineRule="auto"/>
              <w:rPr>
                <w:rFonts w:ascii="Arial" w:hAnsi="Arial" w:cs="Arial"/>
                <w:lang w:val="en-GB"/>
              </w:rPr>
            </w:pPr>
          </w:p>
        </w:tc>
      </w:tr>
      <w:tr w:rsidR="00B825FD" w:rsidTr="003D2AAC">
        <w:trPr>
          <w:trHeight w:val="340"/>
        </w:trPr>
        <w:tc>
          <w:tcPr>
            <w:tcW w:w="2500" w:type="pct"/>
            <w:vAlign w:val="center"/>
          </w:tcPr>
          <w:p w:rsidR="003D2AAC" w:rsidRPr="00CE3F5B" w:rsidRDefault="00092E00" w:rsidP="008E6A67">
            <w:pPr>
              <w:spacing w:line="360" w:lineRule="auto"/>
              <w:rPr>
                <w:rFonts w:ascii="Arial" w:hAnsi="Arial" w:cs="Arial"/>
                <w:b/>
                <w:lang w:val="en-GB"/>
              </w:rPr>
            </w:pPr>
            <w:proofErr w:type="spellStart"/>
            <w:r w:rsidRPr="00CE3F5B">
              <w:rPr>
                <w:rFonts w:ascii="Arial" w:hAnsi="Arial" w:cs="Arial"/>
                <w:b/>
                <w:lang w:val="en-US"/>
              </w:rPr>
              <w:t>Dövlə</w:t>
            </w:r>
            <w:r w:rsidR="008E6A67">
              <w:rPr>
                <w:rFonts w:ascii="Arial" w:hAnsi="Arial" w:cs="Arial"/>
                <w:b/>
                <w:lang w:val="en-US"/>
              </w:rPr>
              <w:t>t</w:t>
            </w:r>
            <w:proofErr w:type="spellEnd"/>
            <w:r w:rsidRPr="00CE3F5B">
              <w:rPr>
                <w:rFonts w:ascii="Arial" w:hAnsi="Arial" w:cs="Arial"/>
                <w:b/>
                <w:lang w:val="en-US"/>
              </w:rPr>
              <w:t xml:space="preserve"> </w:t>
            </w:r>
            <w:proofErr w:type="spellStart"/>
            <w:r w:rsidRPr="00CE3F5B">
              <w:rPr>
                <w:rFonts w:ascii="Arial" w:hAnsi="Arial" w:cs="Arial"/>
                <w:b/>
                <w:lang w:val="en-US"/>
              </w:rPr>
              <w:t>kodu</w:t>
            </w:r>
            <w:proofErr w:type="spellEnd"/>
          </w:p>
        </w:tc>
        <w:tc>
          <w:tcPr>
            <w:tcW w:w="2500" w:type="pct"/>
            <w:vAlign w:val="center"/>
          </w:tcPr>
          <w:p w:rsidR="003D2AAC" w:rsidRPr="00CE3F5B" w:rsidRDefault="003D2AAC" w:rsidP="003D2AAC">
            <w:pPr>
              <w:spacing w:line="360" w:lineRule="auto"/>
              <w:rPr>
                <w:rFonts w:ascii="Arial" w:hAnsi="Arial" w:cs="Arial"/>
                <w:lang w:val="en-GB"/>
              </w:rPr>
            </w:pPr>
          </w:p>
        </w:tc>
      </w:tr>
      <w:tr w:rsidR="00B825FD" w:rsidTr="003D2AAC">
        <w:trPr>
          <w:trHeight w:val="340"/>
        </w:trPr>
        <w:tc>
          <w:tcPr>
            <w:tcW w:w="2500" w:type="pct"/>
            <w:vAlign w:val="center"/>
          </w:tcPr>
          <w:p w:rsidR="003D2AAC" w:rsidRPr="00CE3F5B" w:rsidRDefault="00092E00" w:rsidP="003D2AAC">
            <w:pPr>
              <w:spacing w:line="360" w:lineRule="auto"/>
              <w:rPr>
                <w:rFonts w:ascii="Arial" w:hAnsi="Arial" w:cs="Arial"/>
                <w:b/>
                <w:lang w:val="en-GB"/>
              </w:rPr>
            </w:pPr>
            <w:r w:rsidRPr="00CE3F5B">
              <w:rPr>
                <w:rFonts w:ascii="Arial" w:hAnsi="Arial" w:cs="Arial"/>
                <w:b/>
                <w:lang w:val="en-US"/>
              </w:rPr>
              <w:t>Təhsil növü</w:t>
            </w:r>
          </w:p>
        </w:tc>
        <w:tc>
          <w:tcPr>
            <w:tcW w:w="2500" w:type="pct"/>
            <w:vAlign w:val="center"/>
          </w:tcPr>
          <w:p w:rsidR="003D2AAC" w:rsidRPr="00CE3F5B" w:rsidRDefault="00092E00" w:rsidP="003D2AAC">
            <w:pPr>
              <w:spacing w:line="360" w:lineRule="auto"/>
              <w:rPr>
                <w:rFonts w:ascii="Arial" w:hAnsi="Arial" w:cs="Arial"/>
                <w:lang w:val="en-GB"/>
              </w:rPr>
            </w:pPr>
            <w:r w:rsidRPr="00CE3F5B">
              <w:rPr>
                <w:rFonts w:ascii="Arial" w:hAnsi="Arial" w:cs="Arial"/>
                <w:lang w:val="en-US"/>
              </w:rPr>
              <w:t xml:space="preserve">Universitet təhsili </w:t>
            </w:r>
          </w:p>
        </w:tc>
      </w:tr>
      <w:tr w:rsidR="00B825FD" w:rsidTr="003D2AAC">
        <w:trPr>
          <w:trHeight w:val="340"/>
        </w:trPr>
        <w:tc>
          <w:tcPr>
            <w:tcW w:w="2500" w:type="pct"/>
            <w:vAlign w:val="center"/>
          </w:tcPr>
          <w:p w:rsidR="003D2AAC" w:rsidRPr="00CE3F5B" w:rsidRDefault="00092E00" w:rsidP="003D2AAC">
            <w:pPr>
              <w:spacing w:line="360" w:lineRule="auto"/>
              <w:rPr>
                <w:rFonts w:ascii="Arial" w:hAnsi="Arial" w:cs="Arial"/>
                <w:b/>
                <w:lang w:val="en-GB"/>
              </w:rPr>
            </w:pPr>
            <w:r w:rsidRPr="00CE3F5B">
              <w:rPr>
                <w:rFonts w:ascii="Arial" w:hAnsi="Arial" w:cs="Arial"/>
                <w:b/>
                <w:lang w:val="en-US"/>
              </w:rPr>
              <w:t>Təhsil pilləsi</w:t>
            </w:r>
          </w:p>
        </w:tc>
        <w:tc>
          <w:tcPr>
            <w:tcW w:w="2500" w:type="pct"/>
            <w:vAlign w:val="center"/>
          </w:tcPr>
          <w:p w:rsidR="003D2AAC" w:rsidRPr="00CE3F5B" w:rsidRDefault="00092E00" w:rsidP="003D2AAC">
            <w:pPr>
              <w:spacing w:line="360" w:lineRule="auto"/>
              <w:rPr>
                <w:rFonts w:ascii="Arial" w:hAnsi="Arial" w:cs="Arial"/>
                <w:lang w:val="en-GB"/>
              </w:rPr>
            </w:pPr>
            <w:r w:rsidRPr="00CE3F5B">
              <w:rPr>
                <w:rFonts w:ascii="Arial" w:hAnsi="Arial" w:cs="Arial"/>
                <w:lang w:val="en-US"/>
              </w:rPr>
              <w:t>Birinci/İkinci</w:t>
            </w:r>
          </w:p>
        </w:tc>
      </w:tr>
      <w:tr w:rsidR="00B825FD" w:rsidTr="003D2AAC">
        <w:trPr>
          <w:trHeight w:val="340"/>
        </w:trPr>
        <w:tc>
          <w:tcPr>
            <w:tcW w:w="2500" w:type="pct"/>
            <w:vAlign w:val="center"/>
          </w:tcPr>
          <w:p w:rsidR="003D2AAC" w:rsidRPr="00CE3F5B" w:rsidRDefault="00092E00" w:rsidP="003D2AAC">
            <w:pPr>
              <w:spacing w:line="360" w:lineRule="auto"/>
              <w:rPr>
                <w:rFonts w:ascii="Arial" w:hAnsi="Arial" w:cs="Arial"/>
                <w:b/>
                <w:lang w:val="en-GB"/>
              </w:rPr>
            </w:pPr>
            <w:r w:rsidRPr="00CE3F5B">
              <w:rPr>
                <w:rFonts w:ascii="Arial" w:hAnsi="Arial" w:cs="Arial"/>
                <w:b/>
                <w:lang w:val="en-US"/>
              </w:rPr>
              <w:t xml:space="preserve">Təhsilin forması </w:t>
            </w:r>
          </w:p>
        </w:tc>
        <w:tc>
          <w:tcPr>
            <w:tcW w:w="2500" w:type="pct"/>
            <w:vAlign w:val="center"/>
          </w:tcPr>
          <w:p w:rsidR="003D2AAC" w:rsidRPr="00CE3F5B" w:rsidRDefault="00092E00" w:rsidP="003D2AAC">
            <w:pPr>
              <w:spacing w:line="360" w:lineRule="auto"/>
              <w:rPr>
                <w:rFonts w:ascii="Arial" w:hAnsi="Arial" w:cs="Arial"/>
                <w:lang w:val="en-GB"/>
              </w:rPr>
            </w:pPr>
            <w:r w:rsidRPr="00CE3F5B">
              <w:rPr>
                <w:rFonts w:ascii="Arial" w:hAnsi="Arial" w:cs="Arial"/>
                <w:lang w:val="en-US"/>
              </w:rPr>
              <w:t>Əyani/qiyabi</w:t>
            </w:r>
          </w:p>
        </w:tc>
      </w:tr>
      <w:tr w:rsidR="00B825FD" w:rsidTr="003D2AAC">
        <w:trPr>
          <w:trHeight w:val="340"/>
        </w:trPr>
        <w:tc>
          <w:tcPr>
            <w:tcW w:w="2500" w:type="pct"/>
            <w:vAlign w:val="center"/>
          </w:tcPr>
          <w:p w:rsidR="003D2AAC" w:rsidRPr="00CE3F5B" w:rsidRDefault="00092E00" w:rsidP="003D2AAC">
            <w:pPr>
              <w:spacing w:line="360" w:lineRule="auto"/>
              <w:rPr>
                <w:rFonts w:ascii="Arial" w:hAnsi="Arial" w:cs="Arial"/>
                <w:b/>
                <w:lang w:val="en-GB"/>
              </w:rPr>
            </w:pPr>
            <w:r w:rsidRPr="00CE3F5B">
              <w:rPr>
                <w:rFonts w:ascii="Arial" w:hAnsi="Arial" w:cs="Arial"/>
                <w:b/>
                <w:lang w:val="en-US"/>
              </w:rPr>
              <w:t>Müddəti (il)</w:t>
            </w:r>
          </w:p>
        </w:tc>
        <w:tc>
          <w:tcPr>
            <w:tcW w:w="2500" w:type="pct"/>
            <w:vAlign w:val="center"/>
          </w:tcPr>
          <w:p w:rsidR="003D2AAC" w:rsidRPr="00CE3F5B" w:rsidRDefault="003D2AAC" w:rsidP="003D2AAC">
            <w:pPr>
              <w:spacing w:line="360" w:lineRule="auto"/>
              <w:rPr>
                <w:rFonts w:ascii="Arial" w:hAnsi="Arial" w:cs="Arial"/>
                <w:lang w:val="en-GB"/>
              </w:rPr>
            </w:pPr>
          </w:p>
        </w:tc>
      </w:tr>
      <w:tr w:rsidR="00B825FD" w:rsidTr="003D2AAC">
        <w:trPr>
          <w:trHeight w:val="340"/>
        </w:trPr>
        <w:tc>
          <w:tcPr>
            <w:tcW w:w="2500" w:type="pct"/>
            <w:vAlign w:val="center"/>
          </w:tcPr>
          <w:p w:rsidR="003D2AAC" w:rsidRPr="00CE3F5B" w:rsidRDefault="00092E00" w:rsidP="003D2AAC">
            <w:pPr>
              <w:spacing w:line="360" w:lineRule="auto"/>
              <w:rPr>
                <w:rFonts w:ascii="Arial" w:hAnsi="Arial" w:cs="Arial"/>
                <w:b/>
                <w:lang w:val="en-GB"/>
              </w:rPr>
            </w:pPr>
            <w:r w:rsidRPr="00CE3F5B">
              <w:rPr>
                <w:rFonts w:ascii="Arial" w:hAnsi="Arial" w:cs="Arial"/>
                <w:b/>
                <w:lang w:val="en-US"/>
              </w:rPr>
              <w:t>Təhsil proqramının həcmi (kreditlər)</w:t>
            </w:r>
          </w:p>
        </w:tc>
        <w:tc>
          <w:tcPr>
            <w:tcW w:w="2500" w:type="pct"/>
            <w:vAlign w:val="center"/>
          </w:tcPr>
          <w:p w:rsidR="003D2AAC" w:rsidRPr="00CE3F5B" w:rsidRDefault="003D2AAC" w:rsidP="003D2AAC">
            <w:pPr>
              <w:spacing w:line="360" w:lineRule="auto"/>
              <w:rPr>
                <w:rFonts w:ascii="Arial" w:hAnsi="Arial" w:cs="Arial"/>
                <w:lang w:val="en-GB"/>
              </w:rPr>
            </w:pPr>
          </w:p>
        </w:tc>
      </w:tr>
      <w:tr w:rsidR="00B825FD" w:rsidTr="003D2AAC">
        <w:trPr>
          <w:trHeight w:val="340"/>
        </w:trPr>
        <w:tc>
          <w:tcPr>
            <w:tcW w:w="2500" w:type="pct"/>
            <w:vAlign w:val="center"/>
          </w:tcPr>
          <w:p w:rsidR="003D2AAC" w:rsidRPr="008D66F8" w:rsidRDefault="00092E00" w:rsidP="003D2AAC">
            <w:pPr>
              <w:spacing w:line="360" w:lineRule="auto"/>
              <w:rPr>
                <w:rFonts w:ascii="Arial" w:hAnsi="Arial" w:cs="Arial"/>
                <w:b/>
              </w:rPr>
            </w:pPr>
            <w:r w:rsidRPr="008D66F8">
              <w:rPr>
                <w:rFonts w:ascii="Arial" w:hAnsi="Arial" w:cs="Arial"/>
                <w:b/>
              </w:rPr>
              <w:t>Verilmiş dərəcə və/və ya kvalifikasiya</w:t>
            </w:r>
          </w:p>
        </w:tc>
        <w:tc>
          <w:tcPr>
            <w:tcW w:w="2500" w:type="pct"/>
            <w:vAlign w:val="center"/>
          </w:tcPr>
          <w:p w:rsidR="003D2AAC" w:rsidRPr="00CE3F5B" w:rsidRDefault="00092E00" w:rsidP="003D2AAC">
            <w:pPr>
              <w:spacing w:line="360" w:lineRule="auto"/>
              <w:rPr>
                <w:rFonts w:ascii="Arial" w:hAnsi="Arial" w:cs="Arial"/>
                <w:lang w:val="en-GB"/>
              </w:rPr>
            </w:pPr>
            <w:r w:rsidRPr="00CE3F5B">
              <w:rPr>
                <w:rFonts w:ascii="Arial" w:hAnsi="Arial" w:cs="Arial"/>
                <w:lang w:val="en-US"/>
              </w:rPr>
              <w:t>..........</w:t>
            </w:r>
            <w:proofErr w:type="spellStart"/>
            <w:r w:rsidRPr="00CE3F5B">
              <w:rPr>
                <w:rFonts w:ascii="Arial" w:hAnsi="Arial" w:cs="Arial"/>
                <w:lang w:val="en-US"/>
              </w:rPr>
              <w:t>üzrə</w:t>
            </w:r>
            <w:proofErr w:type="spellEnd"/>
            <w:r w:rsidRPr="00CE3F5B">
              <w:rPr>
                <w:rFonts w:ascii="Arial" w:hAnsi="Arial" w:cs="Arial"/>
                <w:lang w:val="en-US"/>
              </w:rPr>
              <w:t xml:space="preserve"> </w:t>
            </w:r>
            <w:proofErr w:type="spellStart"/>
            <w:r w:rsidRPr="00CE3F5B">
              <w:rPr>
                <w:rFonts w:ascii="Arial" w:hAnsi="Arial" w:cs="Arial"/>
                <w:lang w:val="en-US"/>
              </w:rPr>
              <w:t>Magistr</w:t>
            </w:r>
            <w:proofErr w:type="spellEnd"/>
          </w:p>
        </w:tc>
      </w:tr>
      <w:tr w:rsidR="00B825FD" w:rsidTr="003D2AAC">
        <w:trPr>
          <w:trHeight w:val="340"/>
        </w:trPr>
        <w:tc>
          <w:tcPr>
            <w:tcW w:w="2500" w:type="pct"/>
            <w:vAlign w:val="center"/>
          </w:tcPr>
          <w:p w:rsidR="003D2AAC" w:rsidRPr="008D66F8" w:rsidRDefault="00092E00" w:rsidP="003D2AAC">
            <w:pPr>
              <w:spacing w:line="360" w:lineRule="auto"/>
              <w:rPr>
                <w:rFonts w:ascii="Arial" w:hAnsi="Arial" w:cs="Arial"/>
                <w:b/>
              </w:rPr>
            </w:pPr>
            <w:r w:rsidRPr="008D66F8">
              <w:rPr>
                <w:rFonts w:ascii="Arial" w:hAnsi="Arial" w:cs="Arial"/>
                <w:b/>
              </w:rPr>
              <w:t xml:space="preserve">Proqramın qeydə alınma tarixi və sayı </w:t>
            </w:r>
          </w:p>
        </w:tc>
        <w:tc>
          <w:tcPr>
            <w:tcW w:w="2500" w:type="pct"/>
            <w:vAlign w:val="center"/>
          </w:tcPr>
          <w:p w:rsidR="003D2AAC" w:rsidRPr="008D66F8" w:rsidRDefault="003D2AAC" w:rsidP="003D2AAC">
            <w:pPr>
              <w:spacing w:line="360" w:lineRule="auto"/>
              <w:rPr>
                <w:rFonts w:ascii="Arial" w:hAnsi="Arial" w:cs="Arial"/>
              </w:rPr>
            </w:pPr>
          </w:p>
        </w:tc>
      </w:tr>
      <w:tr w:rsidR="00B825FD" w:rsidTr="003D2AAC">
        <w:trPr>
          <w:trHeight w:val="340"/>
        </w:trPr>
        <w:tc>
          <w:tcPr>
            <w:tcW w:w="2500" w:type="pct"/>
            <w:vAlign w:val="center"/>
          </w:tcPr>
          <w:p w:rsidR="003D2AAC" w:rsidRPr="00CE3F5B" w:rsidRDefault="00092E00" w:rsidP="003D2AAC">
            <w:pPr>
              <w:spacing w:line="360" w:lineRule="auto"/>
              <w:rPr>
                <w:rFonts w:ascii="Arial" w:hAnsi="Arial" w:cs="Arial"/>
                <w:b/>
                <w:lang w:val="en-GB"/>
              </w:rPr>
            </w:pPr>
            <w:r w:rsidRPr="00CE3F5B">
              <w:rPr>
                <w:rFonts w:ascii="Arial" w:hAnsi="Arial" w:cs="Arial"/>
                <w:b/>
                <w:lang w:val="en-US"/>
              </w:rPr>
              <w:t>Tədris dil(lər)i</w:t>
            </w:r>
          </w:p>
        </w:tc>
        <w:tc>
          <w:tcPr>
            <w:tcW w:w="2500" w:type="pct"/>
            <w:vAlign w:val="center"/>
          </w:tcPr>
          <w:p w:rsidR="003D2AAC" w:rsidRPr="00CE3F5B" w:rsidRDefault="00092E00" w:rsidP="003D2AAC">
            <w:pPr>
              <w:spacing w:line="360" w:lineRule="auto"/>
              <w:rPr>
                <w:rFonts w:ascii="Arial" w:hAnsi="Arial" w:cs="Arial"/>
                <w:lang w:val="en-GB"/>
              </w:rPr>
            </w:pPr>
            <w:r w:rsidRPr="00CE3F5B">
              <w:rPr>
                <w:rFonts w:ascii="Arial" w:hAnsi="Arial" w:cs="Arial"/>
                <w:lang w:val="en-US"/>
              </w:rPr>
              <w:t>Azərbaycan/ingilis/rus dili</w:t>
            </w:r>
          </w:p>
        </w:tc>
      </w:tr>
      <w:tr w:rsidR="00B825FD" w:rsidTr="003D2AAC">
        <w:trPr>
          <w:trHeight w:val="340"/>
        </w:trPr>
        <w:tc>
          <w:tcPr>
            <w:tcW w:w="2500" w:type="pct"/>
            <w:vAlign w:val="center"/>
          </w:tcPr>
          <w:p w:rsidR="003D2AAC" w:rsidRPr="00CE3F5B" w:rsidRDefault="00092E00" w:rsidP="003D2AAC">
            <w:pPr>
              <w:spacing w:line="360" w:lineRule="auto"/>
              <w:rPr>
                <w:rFonts w:ascii="Arial" w:hAnsi="Arial" w:cs="Arial"/>
                <w:b/>
                <w:lang w:val="en-GB"/>
              </w:rPr>
            </w:pPr>
            <w:r w:rsidRPr="00CE3F5B">
              <w:rPr>
                <w:rFonts w:ascii="Arial" w:hAnsi="Arial" w:cs="Arial"/>
                <w:b/>
                <w:lang w:val="en-US"/>
              </w:rPr>
              <w:t>Proqramın xüsusi cəhətləri</w:t>
            </w:r>
          </w:p>
        </w:tc>
        <w:tc>
          <w:tcPr>
            <w:tcW w:w="2500" w:type="pct"/>
            <w:vAlign w:val="center"/>
          </w:tcPr>
          <w:p w:rsidR="003D2AAC" w:rsidRPr="00CE3F5B" w:rsidRDefault="00092E00" w:rsidP="003D2AAC">
            <w:pPr>
              <w:spacing w:line="360" w:lineRule="auto"/>
              <w:rPr>
                <w:rFonts w:ascii="Arial" w:hAnsi="Arial" w:cs="Arial"/>
                <w:lang w:val="en-GB"/>
              </w:rPr>
            </w:pPr>
            <w:r w:rsidRPr="00CE3F5B">
              <w:rPr>
                <w:rFonts w:ascii="Arial" w:hAnsi="Arial" w:cs="Arial"/>
                <w:lang w:val="en-US"/>
              </w:rPr>
              <w:t>Müştərək təhsil proqramı</w:t>
            </w:r>
          </w:p>
        </w:tc>
      </w:tr>
    </w:tbl>
    <w:p w:rsidR="003D2AAC" w:rsidRPr="00CE3F5B" w:rsidRDefault="003D2AAC" w:rsidP="003D2AAC">
      <w:pPr>
        <w:spacing w:line="360" w:lineRule="auto"/>
        <w:rPr>
          <w:rFonts w:ascii="Arial" w:hAnsi="Arial" w:cs="Arial"/>
          <w:b/>
          <w:color w:val="000000" w:themeColor="text1"/>
          <w:lang w:val="en-GB"/>
        </w:rPr>
      </w:pPr>
    </w:p>
    <w:p w:rsidR="003D2AAC" w:rsidRPr="0014282C" w:rsidRDefault="00092E00" w:rsidP="003D2AAC">
      <w:pPr>
        <w:spacing w:line="360" w:lineRule="auto"/>
        <w:ind w:left="2592" w:firstLine="1296"/>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Özünütəhlil qrupu</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469"/>
        <w:gridCol w:w="2246"/>
        <w:gridCol w:w="1405"/>
        <w:gridCol w:w="2558"/>
      </w:tblGrid>
      <w:tr w:rsidR="00B825FD" w:rsidTr="003D2AAC">
        <w:trPr>
          <w:cantSplit/>
        </w:trPr>
        <w:tc>
          <w:tcPr>
            <w:tcW w:w="325" w:type="pct"/>
            <w:vAlign w:val="center"/>
          </w:tcPr>
          <w:p w:rsidR="003D2AAC" w:rsidRPr="00CE3F5B" w:rsidRDefault="00092E00" w:rsidP="003D2AAC">
            <w:pPr>
              <w:spacing w:line="360" w:lineRule="auto"/>
              <w:jc w:val="center"/>
              <w:rPr>
                <w:rFonts w:ascii="Arial" w:hAnsi="Arial" w:cs="Arial"/>
                <w:b/>
                <w:color w:val="000000" w:themeColor="text1"/>
                <w:lang w:val="en-GB"/>
              </w:rPr>
            </w:pPr>
            <w:r w:rsidRPr="00CE3F5B">
              <w:rPr>
                <w:rFonts w:ascii="Arial" w:hAnsi="Arial" w:cs="Arial"/>
                <w:b/>
                <w:color w:val="000000" w:themeColor="text1"/>
                <w:lang w:val="en-US"/>
              </w:rPr>
              <w:t>N.</w:t>
            </w:r>
          </w:p>
        </w:tc>
        <w:tc>
          <w:tcPr>
            <w:tcW w:w="1330" w:type="pct"/>
            <w:vAlign w:val="center"/>
          </w:tcPr>
          <w:p w:rsidR="003D2AAC" w:rsidRPr="00CE3F5B" w:rsidRDefault="00092E00" w:rsidP="003D2AAC">
            <w:pPr>
              <w:spacing w:line="360" w:lineRule="auto"/>
              <w:ind w:firstLine="11"/>
              <w:jc w:val="center"/>
              <w:rPr>
                <w:rFonts w:ascii="Arial" w:hAnsi="Arial" w:cs="Arial"/>
                <w:b/>
                <w:i/>
                <w:color w:val="000000" w:themeColor="text1"/>
                <w:lang w:val="en-GB"/>
              </w:rPr>
            </w:pPr>
            <w:r w:rsidRPr="00CE3F5B">
              <w:rPr>
                <w:rFonts w:ascii="Arial" w:hAnsi="Arial" w:cs="Arial"/>
                <w:b/>
                <w:color w:val="000000" w:themeColor="text1"/>
                <w:lang w:val="en-US"/>
              </w:rPr>
              <w:t>Pedaqoji dərəcə (elmi dərəcə), ad, soyad</w:t>
            </w:r>
          </w:p>
        </w:tc>
        <w:tc>
          <w:tcPr>
            <w:tcW w:w="1210" w:type="pct"/>
            <w:vAlign w:val="center"/>
          </w:tcPr>
          <w:p w:rsidR="003D2AAC" w:rsidRPr="00CE3F5B" w:rsidRDefault="00092E00" w:rsidP="003D2AAC">
            <w:pPr>
              <w:spacing w:line="360" w:lineRule="auto"/>
              <w:jc w:val="center"/>
              <w:rPr>
                <w:rFonts w:ascii="Arial" w:hAnsi="Arial" w:cs="Arial"/>
                <w:b/>
                <w:color w:val="000000" w:themeColor="text1"/>
                <w:lang w:val="en-GB"/>
              </w:rPr>
            </w:pPr>
            <w:r w:rsidRPr="00CE3F5B">
              <w:rPr>
                <w:rFonts w:ascii="Arial" w:hAnsi="Arial" w:cs="Arial"/>
                <w:b/>
                <w:color w:val="000000" w:themeColor="text1"/>
                <w:lang w:val="en-US"/>
              </w:rPr>
              <w:t>Vəzifə</w:t>
            </w:r>
          </w:p>
        </w:tc>
        <w:tc>
          <w:tcPr>
            <w:tcW w:w="757" w:type="pct"/>
            <w:vAlign w:val="center"/>
          </w:tcPr>
          <w:p w:rsidR="003D2AAC" w:rsidRPr="00CE3F5B" w:rsidRDefault="00092E00" w:rsidP="003D2AAC">
            <w:pPr>
              <w:spacing w:line="360" w:lineRule="auto"/>
              <w:ind w:hanging="12"/>
              <w:jc w:val="center"/>
              <w:rPr>
                <w:rFonts w:ascii="Arial" w:hAnsi="Arial" w:cs="Arial"/>
                <w:b/>
                <w:color w:val="000000" w:themeColor="text1"/>
                <w:lang w:val="en-GB"/>
              </w:rPr>
            </w:pPr>
            <w:r w:rsidRPr="00CE3F5B">
              <w:rPr>
                <w:rFonts w:ascii="Arial" w:hAnsi="Arial" w:cs="Arial"/>
                <w:b/>
                <w:color w:val="000000" w:themeColor="text1"/>
                <w:lang w:val="en-US"/>
              </w:rPr>
              <w:t>Telefon (iş və mobil)</w:t>
            </w:r>
          </w:p>
        </w:tc>
        <w:tc>
          <w:tcPr>
            <w:tcW w:w="1378" w:type="pct"/>
            <w:vAlign w:val="center"/>
          </w:tcPr>
          <w:p w:rsidR="003D2AAC" w:rsidRPr="00CE3F5B" w:rsidRDefault="00C64E66" w:rsidP="003D2AAC">
            <w:pPr>
              <w:spacing w:line="360" w:lineRule="auto"/>
              <w:jc w:val="center"/>
              <w:rPr>
                <w:rFonts w:ascii="Arial" w:hAnsi="Arial" w:cs="Arial"/>
                <w:b/>
                <w:color w:val="000000" w:themeColor="text1"/>
                <w:lang w:val="en-GB"/>
              </w:rPr>
            </w:pPr>
            <w:r>
              <w:rPr>
                <w:rFonts w:ascii="Arial" w:hAnsi="Arial" w:cs="Arial"/>
                <w:b/>
                <w:color w:val="000000" w:themeColor="text1"/>
                <w:lang w:val="en-US"/>
              </w:rPr>
              <w:t>E-</w:t>
            </w:r>
            <w:proofErr w:type="spellStart"/>
            <w:r>
              <w:rPr>
                <w:rFonts w:ascii="Arial" w:hAnsi="Arial" w:cs="Arial"/>
                <w:b/>
                <w:color w:val="000000" w:themeColor="text1"/>
                <w:lang w:val="en-US"/>
              </w:rPr>
              <w:t>poçt</w:t>
            </w:r>
            <w:proofErr w:type="spellEnd"/>
            <w:r w:rsidR="00092E00" w:rsidRPr="00CE3F5B">
              <w:rPr>
                <w:rFonts w:ascii="Arial" w:hAnsi="Arial" w:cs="Arial"/>
                <w:b/>
                <w:color w:val="000000" w:themeColor="text1"/>
                <w:lang w:val="en-US"/>
              </w:rPr>
              <w:t xml:space="preserve"> </w:t>
            </w:r>
            <w:proofErr w:type="spellStart"/>
            <w:r w:rsidR="00092E00" w:rsidRPr="00CE3F5B">
              <w:rPr>
                <w:rFonts w:ascii="Arial" w:hAnsi="Arial" w:cs="Arial"/>
                <w:b/>
                <w:color w:val="000000" w:themeColor="text1"/>
                <w:lang w:val="en-US"/>
              </w:rPr>
              <w:t>ünvanı</w:t>
            </w:r>
            <w:proofErr w:type="spellEnd"/>
          </w:p>
        </w:tc>
      </w:tr>
      <w:tr w:rsidR="00B825FD" w:rsidTr="003D2AAC">
        <w:trPr>
          <w:cantSplit/>
        </w:trPr>
        <w:tc>
          <w:tcPr>
            <w:tcW w:w="325" w:type="pct"/>
            <w:vAlign w:val="center"/>
          </w:tcPr>
          <w:p w:rsidR="003D2AAC" w:rsidRPr="00CE3F5B" w:rsidRDefault="003D2AAC" w:rsidP="003D2AAC">
            <w:pPr>
              <w:pStyle w:val="a3"/>
              <w:numPr>
                <w:ilvl w:val="0"/>
                <w:numId w:val="6"/>
              </w:numPr>
              <w:spacing w:after="0" w:line="360" w:lineRule="auto"/>
              <w:jc w:val="center"/>
              <w:rPr>
                <w:rFonts w:ascii="Arial" w:hAnsi="Arial" w:cs="Arial"/>
                <w:color w:val="000000" w:themeColor="text1"/>
                <w:lang w:val="en-GB"/>
              </w:rPr>
            </w:pPr>
          </w:p>
        </w:tc>
        <w:tc>
          <w:tcPr>
            <w:tcW w:w="1330" w:type="pct"/>
            <w:vAlign w:val="center"/>
          </w:tcPr>
          <w:p w:rsidR="003D2AAC" w:rsidRPr="00CE3F5B" w:rsidRDefault="003D2AAC" w:rsidP="003D2AAC">
            <w:pPr>
              <w:spacing w:line="360" w:lineRule="auto"/>
              <w:rPr>
                <w:rFonts w:ascii="Arial" w:hAnsi="Arial" w:cs="Arial"/>
                <w:b/>
                <w:color w:val="000000" w:themeColor="text1"/>
                <w:lang w:val="de-DE"/>
              </w:rPr>
            </w:pPr>
          </w:p>
        </w:tc>
        <w:tc>
          <w:tcPr>
            <w:tcW w:w="1210" w:type="pct"/>
            <w:vAlign w:val="center"/>
          </w:tcPr>
          <w:p w:rsidR="003D2AAC" w:rsidRPr="00CE3F5B" w:rsidRDefault="003D2AAC" w:rsidP="003D2AAC">
            <w:pPr>
              <w:spacing w:line="360" w:lineRule="auto"/>
              <w:rPr>
                <w:rFonts w:ascii="Arial" w:hAnsi="Arial" w:cs="Arial"/>
                <w:color w:val="000000" w:themeColor="text1"/>
                <w:lang w:val="en-GB"/>
              </w:rPr>
            </w:pPr>
          </w:p>
        </w:tc>
        <w:tc>
          <w:tcPr>
            <w:tcW w:w="757" w:type="pct"/>
            <w:vAlign w:val="center"/>
          </w:tcPr>
          <w:p w:rsidR="003D2AAC" w:rsidRPr="00CE3F5B" w:rsidRDefault="003D2AAC" w:rsidP="003D2AAC">
            <w:pPr>
              <w:spacing w:line="360" w:lineRule="auto"/>
              <w:ind w:hanging="12"/>
              <w:jc w:val="center"/>
              <w:rPr>
                <w:rFonts w:ascii="Arial" w:hAnsi="Arial" w:cs="Arial"/>
                <w:color w:val="000000" w:themeColor="text1"/>
                <w:lang w:val="en-GB"/>
              </w:rPr>
            </w:pPr>
          </w:p>
        </w:tc>
        <w:tc>
          <w:tcPr>
            <w:tcW w:w="1378" w:type="pct"/>
            <w:vAlign w:val="center"/>
          </w:tcPr>
          <w:p w:rsidR="003D2AAC" w:rsidRPr="00CE3F5B" w:rsidRDefault="003D2AAC" w:rsidP="003D2AAC">
            <w:pPr>
              <w:spacing w:line="360" w:lineRule="auto"/>
              <w:rPr>
                <w:rFonts w:ascii="Arial" w:hAnsi="Arial" w:cs="Arial"/>
                <w:color w:val="000000" w:themeColor="text1"/>
                <w:lang w:val="en-GB"/>
              </w:rPr>
            </w:pPr>
          </w:p>
        </w:tc>
      </w:tr>
      <w:tr w:rsidR="00B825FD" w:rsidTr="003D2AAC">
        <w:trPr>
          <w:cantSplit/>
        </w:trPr>
        <w:tc>
          <w:tcPr>
            <w:tcW w:w="325" w:type="pct"/>
            <w:vAlign w:val="center"/>
          </w:tcPr>
          <w:p w:rsidR="003D2AAC" w:rsidRPr="00CE3F5B" w:rsidRDefault="003D2AAC" w:rsidP="003D2AAC">
            <w:pPr>
              <w:pStyle w:val="a3"/>
              <w:numPr>
                <w:ilvl w:val="0"/>
                <w:numId w:val="6"/>
              </w:numPr>
              <w:spacing w:after="0" w:line="360" w:lineRule="auto"/>
              <w:jc w:val="center"/>
              <w:rPr>
                <w:rFonts w:ascii="Arial" w:hAnsi="Arial" w:cs="Arial"/>
                <w:color w:val="000000" w:themeColor="text1"/>
                <w:lang w:val="en-GB"/>
              </w:rPr>
            </w:pPr>
          </w:p>
        </w:tc>
        <w:tc>
          <w:tcPr>
            <w:tcW w:w="1330" w:type="pct"/>
            <w:vAlign w:val="center"/>
          </w:tcPr>
          <w:p w:rsidR="003D2AAC" w:rsidRPr="00CE3F5B" w:rsidRDefault="003D2AAC" w:rsidP="003D2AAC">
            <w:pPr>
              <w:spacing w:line="360" w:lineRule="auto"/>
              <w:rPr>
                <w:rFonts w:ascii="Arial" w:hAnsi="Arial" w:cs="Arial"/>
                <w:b/>
                <w:color w:val="000000" w:themeColor="text1"/>
                <w:lang w:val="en-GB"/>
              </w:rPr>
            </w:pPr>
          </w:p>
        </w:tc>
        <w:tc>
          <w:tcPr>
            <w:tcW w:w="1210" w:type="pct"/>
            <w:vAlign w:val="center"/>
          </w:tcPr>
          <w:p w:rsidR="003D2AAC" w:rsidRPr="00CE3F5B" w:rsidRDefault="003D2AAC" w:rsidP="003D2AAC">
            <w:pPr>
              <w:spacing w:line="360" w:lineRule="auto"/>
              <w:rPr>
                <w:rFonts w:ascii="Arial" w:hAnsi="Arial" w:cs="Arial"/>
                <w:color w:val="000000" w:themeColor="text1"/>
                <w:lang w:val="en-GB"/>
              </w:rPr>
            </w:pPr>
          </w:p>
        </w:tc>
        <w:tc>
          <w:tcPr>
            <w:tcW w:w="757" w:type="pct"/>
            <w:vAlign w:val="center"/>
          </w:tcPr>
          <w:p w:rsidR="003D2AAC" w:rsidRPr="00CE3F5B" w:rsidRDefault="003D2AAC" w:rsidP="003D2AAC">
            <w:pPr>
              <w:spacing w:line="360" w:lineRule="auto"/>
              <w:jc w:val="center"/>
              <w:rPr>
                <w:rFonts w:ascii="Arial" w:hAnsi="Arial" w:cs="Arial"/>
                <w:color w:val="000000" w:themeColor="text1"/>
                <w:lang w:val="en-GB"/>
              </w:rPr>
            </w:pPr>
          </w:p>
        </w:tc>
        <w:tc>
          <w:tcPr>
            <w:tcW w:w="1378" w:type="pct"/>
            <w:vAlign w:val="center"/>
          </w:tcPr>
          <w:p w:rsidR="003D2AAC" w:rsidRPr="00CE3F5B" w:rsidRDefault="003D2AAC" w:rsidP="003D2AAC">
            <w:pPr>
              <w:spacing w:line="360" w:lineRule="auto"/>
              <w:rPr>
                <w:rFonts w:ascii="Arial" w:hAnsi="Arial" w:cs="Arial"/>
                <w:color w:val="000000" w:themeColor="text1"/>
                <w:lang w:val="en-GB"/>
              </w:rPr>
            </w:pPr>
          </w:p>
        </w:tc>
      </w:tr>
      <w:tr w:rsidR="00B825FD" w:rsidTr="003D2AAC">
        <w:trPr>
          <w:cantSplit/>
        </w:trPr>
        <w:tc>
          <w:tcPr>
            <w:tcW w:w="325" w:type="pct"/>
            <w:vAlign w:val="center"/>
          </w:tcPr>
          <w:p w:rsidR="003D2AAC" w:rsidRPr="00CE3F5B" w:rsidRDefault="003D2AAC" w:rsidP="003D2AAC">
            <w:pPr>
              <w:pStyle w:val="a3"/>
              <w:numPr>
                <w:ilvl w:val="0"/>
                <w:numId w:val="6"/>
              </w:numPr>
              <w:spacing w:after="0" w:line="360" w:lineRule="auto"/>
              <w:jc w:val="center"/>
              <w:rPr>
                <w:rFonts w:ascii="Arial" w:hAnsi="Arial" w:cs="Arial"/>
                <w:color w:val="000000" w:themeColor="text1"/>
                <w:lang w:val="en-GB"/>
              </w:rPr>
            </w:pPr>
          </w:p>
        </w:tc>
        <w:tc>
          <w:tcPr>
            <w:tcW w:w="1330" w:type="pct"/>
            <w:vAlign w:val="center"/>
          </w:tcPr>
          <w:p w:rsidR="003D2AAC" w:rsidRPr="00CE3F5B" w:rsidRDefault="003D2AAC" w:rsidP="003D2AAC">
            <w:pPr>
              <w:spacing w:line="360" w:lineRule="auto"/>
              <w:rPr>
                <w:rFonts w:ascii="Arial" w:hAnsi="Arial" w:cs="Arial"/>
                <w:b/>
                <w:color w:val="000000" w:themeColor="text1"/>
                <w:lang w:val="en-GB"/>
              </w:rPr>
            </w:pPr>
          </w:p>
        </w:tc>
        <w:tc>
          <w:tcPr>
            <w:tcW w:w="1210" w:type="pct"/>
            <w:vAlign w:val="center"/>
          </w:tcPr>
          <w:p w:rsidR="003D2AAC" w:rsidRPr="00CE3F5B" w:rsidRDefault="003D2AAC" w:rsidP="003D2AAC">
            <w:pPr>
              <w:spacing w:line="360" w:lineRule="auto"/>
              <w:rPr>
                <w:rFonts w:ascii="Arial" w:hAnsi="Arial" w:cs="Arial"/>
                <w:color w:val="000000" w:themeColor="text1"/>
                <w:lang w:val="en-GB"/>
              </w:rPr>
            </w:pPr>
          </w:p>
        </w:tc>
        <w:tc>
          <w:tcPr>
            <w:tcW w:w="757" w:type="pct"/>
            <w:vAlign w:val="center"/>
          </w:tcPr>
          <w:p w:rsidR="003D2AAC" w:rsidRPr="00CE3F5B" w:rsidRDefault="003D2AAC" w:rsidP="003D2AAC">
            <w:pPr>
              <w:spacing w:line="360" w:lineRule="auto"/>
              <w:jc w:val="center"/>
              <w:rPr>
                <w:rFonts w:ascii="Arial" w:hAnsi="Arial" w:cs="Arial"/>
                <w:color w:val="000000" w:themeColor="text1"/>
                <w:lang w:val="en-GB"/>
              </w:rPr>
            </w:pPr>
          </w:p>
        </w:tc>
        <w:tc>
          <w:tcPr>
            <w:tcW w:w="1378" w:type="pct"/>
            <w:vAlign w:val="center"/>
          </w:tcPr>
          <w:p w:rsidR="003D2AAC" w:rsidRPr="00CE3F5B" w:rsidRDefault="003D2AAC" w:rsidP="003D2AAC">
            <w:pPr>
              <w:spacing w:line="360" w:lineRule="auto"/>
              <w:rPr>
                <w:rFonts w:ascii="Arial" w:hAnsi="Arial" w:cs="Arial"/>
                <w:color w:val="000000" w:themeColor="text1"/>
                <w:lang w:val="en-GB"/>
              </w:rPr>
            </w:pPr>
          </w:p>
        </w:tc>
      </w:tr>
      <w:tr w:rsidR="00B825FD" w:rsidTr="003D2AAC">
        <w:trPr>
          <w:cantSplit/>
        </w:trPr>
        <w:tc>
          <w:tcPr>
            <w:tcW w:w="325" w:type="pct"/>
            <w:vAlign w:val="center"/>
          </w:tcPr>
          <w:p w:rsidR="003D2AAC" w:rsidRPr="00CE3F5B" w:rsidRDefault="003D2AAC" w:rsidP="003D2AAC">
            <w:pPr>
              <w:pStyle w:val="a3"/>
              <w:numPr>
                <w:ilvl w:val="0"/>
                <w:numId w:val="6"/>
              </w:numPr>
              <w:spacing w:after="0" w:line="360" w:lineRule="auto"/>
              <w:jc w:val="center"/>
              <w:rPr>
                <w:rFonts w:ascii="Arial" w:hAnsi="Arial" w:cs="Arial"/>
                <w:color w:val="000000" w:themeColor="text1"/>
                <w:lang w:val="en-GB"/>
              </w:rPr>
            </w:pPr>
          </w:p>
        </w:tc>
        <w:tc>
          <w:tcPr>
            <w:tcW w:w="1330" w:type="pct"/>
            <w:vAlign w:val="center"/>
          </w:tcPr>
          <w:p w:rsidR="003D2AAC" w:rsidRPr="00CE3F5B" w:rsidRDefault="003D2AAC" w:rsidP="003D2AAC">
            <w:pPr>
              <w:spacing w:line="360" w:lineRule="auto"/>
              <w:rPr>
                <w:rFonts w:ascii="Arial" w:hAnsi="Arial" w:cs="Arial"/>
                <w:b/>
                <w:color w:val="000000" w:themeColor="text1"/>
                <w:lang w:val="en-GB"/>
              </w:rPr>
            </w:pPr>
          </w:p>
        </w:tc>
        <w:tc>
          <w:tcPr>
            <w:tcW w:w="1210" w:type="pct"/>
            <w:vAlign w:val="center"/>
          </w:tcPr>
          <w:p w:rsidR="003D2AAC" w:rsidRPr="00CE3F5B" w:rsidRDefault="003D2AAC" w:rsidP="003D2AAC">
            <w:pPr>
              <w:spacing w:line="360" w:lineRule="auto"/>
              <w:rPr>
                <w:rFonts w:ascii="Arial" w:hAnsi="Arial" w:cs="Arial"/>
                <w:color w:val="000000" w:themeColor="text1"/>
                <w:lang w:val="en-GB"/>
              </w:rPr>
            </w:pPr>
          </w:p>
        </w:tc>
        <w:tc>
          <w:tcPr>
            <w:tcW w:w="757" w:type="pct"/>
            <w:vAlign w:val="center"/>
          </w:tcPr>
          <w:p w:rsidR="003D2AAC" w:rsidRPr="00CE3F5B" w:rsidRDefault="003D2AAC" w:rsidP="003D2AAC">
            <w:pPr>
              <w:spacing w:line="360" w:lineRule="auto"/>
              <w:jc w:val="center"/>
              <w:rPr>
                <w:rFonts w:ascii="Arial" w:hAnsi="Arial" w:cs="Arial"/>
                <w:color w:val="000000" w:themeColor="text1"/>
                <w:lang w:val="en-GB"/>
              </w:rPr>
            </w:pPr>
          </w:p>
        </w:tc>
        <w:tc>
          <w:tcPr>
            <w:tcW w:w="1378" w:type="pct"/>
            <w:vAlign w:val="center"/>
          </w:tcPr>
          <w:p w:rsidR="003D2AAC" w:rsidRPr="00CE3F5B" w:rsidRDefault="003D2AAC" w:rsidP="003D2AAC">
            <w:pPr>
              <w:spacing w:line="360" w:lineRule="auto"/>
              <w:rPr>
                <w:rFonts w:ascii="Arial" w:hAnsi="Arial" w:cs="Arial"/>
                <w:color w:val="000000" w:themeColor="text1"/>
                <w:lang w:val="en-GB"/>
              </w:rPr>
            </w:pPr>
          </w:p>
        </w:tc>
      </w:tr>
      <w:tr w:rsidR="00B825FD" w:rsidTr="003D2AAC">
        <w:trPr>
          <w:cantSplit/>
        </w:trPr>
        <w:tc>
          <w:tcPr>
            <w:tcW w:w="325" w:type="pct"/>
            <w:vAlign w:val="center"/>
          </w:tcPr>
          <w:p w:rsidR="003D2AAC" w:rsidRPr="00CE3F5B" w:rsidRDefault="003D2AAC" w:rsidP="003D2AAC">
            <w:pPr>
              <w:pStyle w:val="a3"/>
              <w:numPr>
                <w:ilvl w:val="0"/>
                <w:numId w:val="6"/>
              </w:numPr>
              <w:spacing w:after="0" w:line="360" w:lineRule="auto"/>
              <w:jc w:val="center"/>
              <w:rPr>
                <w:rFonts w:ascii="Arial" w:hAnsi="Arial" w:cs="Arial"/>
                <w:color w:val="000000" w:themeColor="text1"/>
                <w:lang w:val="en-GB"/>
              </w:rPr>
            </w:pPr>
          </w:p>
        </w:tc>
        <w:tc>
          <w:tcPr>
            <w:tcW w:w="1330" w:type="pct"/>
            <w:vAlign w:val="center"/>
          </w:tcPr>
          <w:p w:rsidR="003D2AAC" w:rsidRPr="00CE3F5B" w:rsidRDefault="003D2AAC" w:rsidP="003D2AAC">
            <w:pPr>
              <w:spacing w:line="360" w:lineRule="auto"/>
              <w:rPr>
                <w:rFonts w:ascii="Arial" w:hAnsi="Arial" w:cs="Arial"/>
                <w:b/>
                <w:color w:val="000000" w:themeColor="text1"/>
                <w:lang w:val="en-GB"/>
              </w:rPr>
            </w:pPr>
          </w:p>
        </w:tc>
        <w:tc>
          <w:tcPr>
            <w:tcW w:w="1210" w:type="pct"/>
            <w:vAlign w:val="center"/>
          </w:tcPr>
          <w:p w:rsidR="003D2AAC" w:rsidRPr="00CE3F5B" w:rsidRDefault="003D2AAC" w:rsidP="003D2AAC">
            <w:pPr>
              <w:spacing w:line="360" w:lineRule="auto"/>
              <w:rPr>
                <w:rFonts w:ascii="Arial" w:hAnsi="Arial" w:cs="Arial"/>
                <w:color w:val="000000" w:themeColor="text1"/>
                <w:lang w:val="en-GB"/>
              </w:rPr>
            </w:pPr>
          </w:p>
        </w:tc>
        <w:tc>
          <w:tcPr>
            <w:tcW w:w="757" w:type="pct"/>
            <w:vAlign w:val="center"/>
          </w:tcPr>
          <w:p w:rsidR="003D2AAC" w:rsidRPr="00CE3F5B" w:rsidRDefault="003D2AAC" w:rsidP="003D2AAC">
            <w:pPr>
              <w:spacing w:line="360" w:lineRule="auto"/>
              <w:jc w:val="center"/>
              <w:rPr>
                <w:rFonts w:ascii="Arial" w:hAnsi="Arial" w:cs="Arial"/>
                <w:color w:val="000000" w:themeColor="text1"/>
                <w:lang w:val="en-GB"/>
              </w:rPr>
            </w:pPr>
          </w:p>
        </w:tc>
        <w:tc>
          <w:tcPr>
            <w:tcW w:w="1378" w:type="pct"/>
            <w:vAlign w:val="center"/>
          </w:tcPr>
          <w:p w:rsidR="003D2AAC" w:rsidRPr="00CE3F5B" w:rsidRDefault="003D2AAC" w:rsidP="003D2AAC">
            <w:pPr>
              <w:spacing w:line="360" w:lineRule="auto"/>
              <w:rPr>
                <w:rFonts w:ascii="Arial" w:hAnsi="Arial" w:cs="Arial"/>
                <w:color w:val="000000" w:themeColor="text1"/>
                <w:lang w:val="en-GB"/>
              </w:rPr>
            </w:pPr>
          </w:p>
        </w:tc>
      </w:tr>
      <w:tr w:rsidR="00B825FD" w:rsidTr="003D2AAC">
        <w:trPr>
          <w:cantSplit/>
        </w:trPr>
        <w:tc>
          <w:tcPr>
            <w:tcW w:w="325" w:type="pct"/>
            <w:tcBorders>
              <w:top w:val="single" w:sz="4" w:space="0" w:color="auto"/>
              <w:left w:val="single" w:sz="4" w:space="0" w:color="auto"/>
              <w:bottom w:val="single" w:sz="4" w:space="0" w:color="auto"/>
              <w:right w:val="single" w:sz="4" w:space="0" w:color="auto"/>
            </w:tcBorders>
            <w:vAlign w:val="center"/>
          </w:tcPr>
          <w:p w:rsidR="003D2AAC" w:rsidRPr="00CE3F5B" w:rsidRDefault="003D2AAC" w:rsidP="003D2AAC">
            <w:pPr>
              <w:pStyle w:val="a3"/>
              <w:numPr>
                <w:ilvl w:val="0"/>
                <w:numId w:val="6"/>
              </w:numPr>
              <w:spacing w:after="0" w:line="360" w:lineRule="auto"/>
              <w:jc w:val="center"/>
              <w:rPr>
                <w:rFonts w:ascii="Arial" w:hAnsi="Arial" w:cs="Arial"/>
                <w:color w:val="000000" w:themeColor="text1"/>
                <w:lang w:val="en-GB"/>
              </w:rPr>
            </w:pPr>
          </w:p>
        </w:tc>
        <w:tc>
          <w:tcPr>
            <w:tcW w:w="1330" w:type="pct"/>
            <w:tcBorders>
              <w:top w:val="single" w:sz="4" w:space="0" w:color="auto"/>
              <w:left w:val="single" w:sz="4" w:space="0" w:color="auto"/>
              <w:bottom w:val="single" w:sz="4" w:space="0" w:color="auto"/>
              <w:right w:val="single" w:sz="4" w:space="0" w:color="auto"/>
            </w:tcBorders>
            <w:vAlign w:val="center"/>
          </w:tcPr>
          <w:p w:rsidR="003D2AAC" w:rsidRPr="00CE3F5B" w:rsidRDefault="003D2AAC" w:rsidP="003D2AAC">
            <w:pPr>
              <w:spacing w:line="360" w:lineRule="auto"/>
              <w:rPr>
                <w:rFonts w:ascii="Arial" w:hAnsi="Arial" w:cs="Arial"/>
                <w:b/>
                <w:color w:val="000000" w:themeColor="text1"/>
                <w:lang w:val="en-GB"/>
              </w:rPr>
            </w:pPr>
          </w:p>
        </w:tc>
        <w:tc>
          <w:tcPr>
            <w:tcW w:w="1210" w:type="pct"/>
            <w:tcBorders>
              <w:top w:val="single" w:sz="4" w:space="0" w:color="auto"/>
              <w:left w:val="single" w:sz="4" w:space="0" w:color="auto"/>
              <w:bottom w:val="single" w:sz="4" w:space="0" w:color="auto"/>
              <w:right w:val="single" w:sz="4" w:space="0" w:color="auto"/>
            </w:tcBorders>
            <w:vAlign w:val="center"/>
          </w:tcPr>
          <w:p w:rsidR="003D2AAC" w:rsidRPr="00CE3F5B" w:rsidRDefault="003D2AAC" w:rsidP="003D2AAC">
            <w:pPr>
              <w:spacing w:line="360" w:lineRule="auto"/>
              <w:rPr>
                <w:rFonts w:ascii="Arial" w:hAnsi="Arial" w:cs="Arial"/>
                <w:color w:val="000000" w:themeColor="text1"/>
                <w:lang w:val="en-GB"/>
              </w:rPr>
            </w:pPr>
          </w:p>
        </w:tc>
        <w:tc>
          <w:tcPr>
            <w:tcW w:w="757" w:type="pct"/>
            <w:tcBorders>
              <w:top w:val="single" w:sz="4" w:space="0" w:color="auto"/>
              <w:left w:val="single" w:sz="4" w:space="0" w:color="auto"/>
              <w:bottom w:val="single" w:sz="4" w:space="0" w:color="auto"/>
              <w:right w:val="single" w:sz="4" w:space="0" w:color="auto"/>
            </w:tcBorders>
            <w:vAlign w:val="center"/>
          </w:tcPr>
          <w:p w:rsidR="003D2AAC" w:rsidRPr="00CE3F5B" w:rsidRDefault="003D2AAC" w:rsidP="003D2AAC">
            <w:pPr>
              <w:spacing w:line="360" w:lineRule="auto"/>
              <w:jc w:val="center"/>
              <w:rPr>
                <w:rFonts w:ascii="Arial" w:hAnsi="Arial" w:cs="Arial"/>
                <w:color w:val="000000" w:themeColor="text1"/>
                <w:lang w:val="en-GB"/>
              </w:rPr>
            </w:pPr>
          </w:p>
        </w:tc>
        <w:tc>
          <w:tcPr>
            <w:tcW w:w="1378" w:type="pct"/>
            <w:tcBorders>
              <w:top w:val="single" w:sz="4" w:space="0" w:color="auto"/>
              <w:left w:val="single" w:sz="4" w:space="0" w:color="auto"/>
              <w:bottom w:val="single" w:sz="4" w:space="0" w:color="auto"/>
              <w:right w:val="single" w:sz="4" w:space="0" w:color="auto"/>
            </w:tcBorders>
            <w:vAlign w:val="center"/>
          </w:tcPr>
          <w:p w:rsidR="003D2AAC" w:rsidRPr="00CE3F5B" w:rsidRDefault="003D2AAC" w:rsidP="003D2AAC">
            <w:pPr>
              <w:spacing w:line="360" w:lineRule="auto"/>
              <w:rPr>
                <w:rFonts w:ascii="Arial" w:hAnsi="Arial" w:cs="Arial"/>
                <w:color w:val="000000" w:themeColor="text1"/>
                <w:lang w:val="en-GB"/>
              </w:rPr>
            </w:pPr>
          </w:p>
        </w:tc>
      </w:tr>
    </w:tbl>
    <w:p w:rsidR="003D2AAC" w:rsidRPr="004447FA" w:rsidRDefault="00092E00" w:rsidP="003D2AAC">
      <w:pPr>
        <w:spacing w:line="360" w:lineRule="auto"/>
        <w:rPr>
          <w:rFonts w:ascii="Arial" w:hAnsi="Arial" w:cs="Arial"/>
          <w:b/>
          <w:sz w:val="24"/>
          <w:szCs w:val="24"/>
        </w:rPr>
      </w:pPr>
      <w:r w:rsidRPr="0014282C">
        <w:rPr>
          <w:rFonts w:ascii="Arial" w:hAnsi="Arial" w:cs="Arial"/>
          <w:b/>
          <w:sz w:val="24"/>
          <w:szCs w:val="24"/>
          <w:lang w:val="en-US"/>
        </w:rPr>
        <w:br w:type="page"/>
      </w:r>
      <w:r>
        <w:rPr>
          <w:rFonts w:ascii="Arial" w:hAnsi="Arial" w:cs="Arial"/>
          <w:b/>
          <w:sz w:val="24"/>
          <w:szCs w:val="24"/>
          <w:lang w:val="en-US"/>
        </w:rPr>
        <w:lastRenderedPageBreak/>
        <w:t>MÜNDƏRİCAT</w:t>
      </w:r>
    </w:p>
    <w:p w:rsidR="003D2AAC" w:rsidRPr="0014282C" w:rsidRDefault="00092E00" w:rsidP="003D2AAC">
      <w:pPr>
        <w:tabs>
          <w:tab w:val="left" w:pos="8364"/>
          <w:tab w:val="left" w:pos="8505"/>
        </w:tabs>
        <w:spacing w:line="360" w:lineRule="auto"/>
        <w:ind w:right="702" w:firstLine="567"/>
        <w:jc w:val="both"/>
        <w:rPr>
          <w:rFonts w:ascii="Arial" w:hAnsi="Arial" w:cs="Arial"/>
          <w:sz w:val="24"/>
          <w:szCs w:val="24"/>
        </w:rPr>
      </w:pPr>
      <w:r w:rsidRPr="0014282C">
        <w:rPr>
          <w:rFonts w:ascii="Arial" w:hAnsi="Arial" w:cs="Arial"/>
          <w:sz w:val="24"/>
          <w:szCs w:val="24"/>
          <w:lang w:val="en-US"/>
        </w:rPr>
        <w:t>GİRİŞ     .........................................................................................5</w:t>
      </w:r>
    </w:p>
    <w:p w:rsidR="003D2AAC" w:rsidRPr="0014282C" w:rsidRDefault="00092E00" w:rsidP="003D2AAC">
      <w:pPr>
        <w:spacing w:line="360" w:lineRule="auto"/>
        <w:ind w:firstLine="1134"/>
        <w:jc w:val="both"/>
        <w:rPr>
          <w:rFonts w:ascii="Arial" w:hAnsi="Arial" w:cs="Arial"/>
          <w:sz w:val="24"/>
          <w:szCs w:val="24"/>
        </w:rPr>
      </w:pPr>
      <w:r w:rsidRPr="00092E00">
        <w:rPr>
          <w:rFonts w:ascii="Arial" w:hAnsi="Arial" w:cs="Arial"/>
          <w:sz w:val="24"/>
          <w:szCs w:val="24"/>
        </w:rPr>
        <w:t>Universitetin və fakultənin strukturu .............................................. 5</w:t>
      </w:r>
    </w:p>
    <w:p w:rsidR="003D2AAC" w:rsidRPr="0014282C" w:rsidRDefault="00092E00" w:rsidP="003D2AAC">
      <w:pPr>
        <w:spacing w:line="360" w:lineRule="auto"/>
        <w:ind w:firstLine="1134"/>
        <w:jc w:val="both"/>
        <w:rPr>
          <w:rFonts w:ascii="Arial" w:hAnsi="Arial" w:cs="Arial"/>
          <w:sz w:val="24"/>
          <w:szCs w:val="24"/>
        </w:rPr>
      </w:pPr>
      <w:r w:rsidRPr="008D66F8">
        <w:rPr>
          <w:rFonts w:ascii="Arial" w:hAnsi="Arial" w:cs="Arial"/>
          <w:sz w:val="24"/>
          <w:szCs w:val="24"/>
        </w:rPr>
        <w:t xml:space="preserve">Özünütəhlil qrupunun iş yükü və iş </w:t>
      </w:r>
      <w:r w:rsidR="00C64E66">
        <w:rPr>
          <w:rFonts w:ascii="Arial" w:hAnsi="Arial" w:cs="Arial"/>
          <w:sz w:val="24"/>
          <w:szCs w:val="24"/>
        </w:rPr>
        <w:t>qrafiki</w:t>
      </w:r>
      <w:r w:rsidRPr="008D66F8">
        <w:rPr>
          <w:rFonts w:ascii="Arial" w:hAnsi="Arial" w:cs="Arial"/>
          <w:sz w:val="24"/>
          <w:szCs w:val="24"/>
        </w:rPr>
        <w:t xml:space="preserve">  .................................. 6</w:t>
      </w:r>
    </w:p>
    <w:p w:rsidR="003D2AAC" w:rsidRPr="0014282C" w:rsidRDefault="00092E00" w:rsidP="00C64E66">
      <w:pPr>
        <w:spacing w:line="360" w:lineRule="auto"/>
        <w:ind w:firstLine="1134"/>
        <w:jc w:val="both"/>
        <w:rPr>
          <w:rFonts w:ascii="Arial" w:hAnsi="Arial" w:cs="Arial"/>
          <w:sz w:val="24"/>
          <w:szCs w:val="24"/>
        </w:rPr>
      </w:pPr>
      <w:r w:rsidRPr="008D66F8">
        <w:rPr>
          <w:rFonts w:ascii="Arial" w:hAnsi="Arial" w:cs="Arial"/>
          <w:sz w:val="24"/>
          <w:szCs w:val="24"/>
        </w:rPr>
        <w:t>Proqramın digər universitetlərin</w:t>
      </w:r>
      <w:r w:rsidR="00C64E66">
        <w:rPr>
          <w:rFonts w:ascii="Arial" w:hAnsi="Arial" w:cs="Arial"/>
          <w:sz w:val="24"/>
          <w:szCs w:val="24"/>
        </w:rPr>
        <w:t xml:space="preserve"> proqramları arasındakı mövqeyi</w:t>
      </w:r>
      <w:r w:rsidRPr="008D66F8">
        <w:rPr>
          <w:rFonts w:ascii="Arial" w:hAnsi="Arial" w:cs="Arial"/>
          <w:sz w:val="24"/>
          <w:szCs w:val="24"/>
        </w:rPr>
        <w:t>........................................................10</w:t>
      </w:r>
    </w:p>
    <w:p w:rsidR="003D2AAC" w:rsidRPr="0014282C" w:rsidRDefault="00092E00" w:rsidP="003D2AAC">
      <w:pPr>
        <w:spacing w:line="360" w:lineRule="auto"/>
        <w:ind w:firstLine="1134"/>
        <w:jc w:val="both"/>
        <w:rPr>
          <w:rFonts w:ascii="Arial" w:hAnsi="Arial" w:cs="Arial"/>
          <w:sz w:val="24"/>
          <w:szCs w:val="24"/>
        </w:rPr>
      </w:pPr>
      <w:r w:rsidRPr="008D66F8">
        <w:rPr>
          <w:rFonts w:ascii="Arial" w:hAnsi="Arial" w:cs="Arial"/>
          <w:sz w:val="24"/>
          <w:szCs w:val="24"/>
        </w:rPr>
        <w:t xml:space="preserve">Proqramın </w:t>
      </w:r>
      <w:r w:rsidR="00C64E66">
        <w:rPr>
          <w:rFonts w:ascii="Arial" w:hAnsi="Arial" w:cs="Arial"/>
          <w:sz w:val="24"/>
          <w:szCs w:val="24"/>
        </w:rPr>
        <w:t xml:space="preserve">daha </w:t>
      </w:r>
      <w:r w:rsidRPr="008D66F8">
        <w:rPr>
          <w:rFonts w:ascii="Arial" w:hAnsi="Arial" w:cs="Arial"/>
          <w:sz w:val="24"/>
          <w:szCs w:val="24"/>
        </w:rPr>
        <w:t xml:space="preserve">əvvəlki qiymətləndirilməsi ............................................. </w:t>
      </w:r>
      <w:r w:rsidRPr="00140761">
        <w:rPr>
          <w:rFonts w:ascii="Arial" w:hAnsi="Arial" w:cs="Arial"/>
          <w:sz w:val="24"/>
          <w:szCs w:val="24"/>
        </w:rPr>
        <w:t>7</w:t>
      </w:r>
    </w:p>
    <w:p w:rsidR="003D2AAC" w:rsidRPr="0014282C" w:rsidRDefault="00092E00" w:rsidP="003D2AAC">
      <w:pPr>
        <w:spacing w:line="360" w:lineRule="auto"/>
        <w:ind w:firstLine="567"/>
        <w:jc w:val="both"/>
        <w:rPr>
          <w:rFonts w:ascii="Arial" w:hAnsi="Arial" w:cs="Arial"/>
          <w:sz w:val="24"/>
          <w:szCs w:val="24"/>
        </w:rPr>
      </w:pPr>
      <w:r w:rsidRPr="00140761">
        <w:rPr>
          <w:rFonts w:ascii="Arial" w:hAnsi="Arial" w:cs="Arial"/>
          <w:sz w:val="24"/>
          <w:szCs w:val="24"/>
        </w:rPr>
        <w:t>TƏHSİL PROQRAMINI</w:t>
      </w:r>
      <w:r>
        <w:rPr>
          <w:rFonts w:ascii="Arial" w:hAnsi="Arial" w:cs="Arial"/>
          <w:sz w:val="24"/>
          <w:szCs w:val="24"/>
        </w:rPr>
        <w:t>N TƏHLİLİ .................</w:t>
      </w:r>
      <w:r w:rsidRPr="00140761">
        <w:rPr>
          <w:rFonts w:ascii="Arial" w:hAnsi="Arial" w:cs="Arial"/>
          <w:sz w:val="24"/>
          <w:szCs w:val="24"/>
        </w:rPr>
        <w:t>......................................... 7</w:t>
      </w:r>
    </w:p>
    <w:p w:rsidR="003D2AAC" w:rsidRPr="0014282C" w:rsidRDefault="00092E00" w:rsidP="003D2AAC">
      <w:pPr>
        <w:spacing w:line="360" w:lineRule="auto"/>
        <w:ind w:left="1560" w:hanging="426"/>
        <w:jc w:val="both"/>
        <w:rPr>
          <w:rFonts w:ascii="Arial" w:hAnsi="Arial" w:cs="Arial"/>
          <w:sz w:val="24"/>
          <w:szCs w:val="24"/>
        </w:rPr>
      </w:pPr>
      <w:r w:rsidRPr="00140761">
        <w:rPr>
          <w:rFonts w:ascii="Arial" w:hAnsi="Arial" w:cs="Arial"/>
          <w:sz w:val="24"/>
          <w:szCs w:val="24"/>
        </w:rPr>
        <w:t>1. Proqramın hədəfi və təlim nəticələri ............................................ 7</w:t>
      </w:r>
    </w:p>
    <w:p w:rsidR="003D2AAC" w:rsidRPr="0014282C" w:rsidRDefault="00092E00" w:rsidP="003D2AAC">
      <w:pPr>
        <w:spacing w:line="360" w:lineRule="auto"/>
        <w:ind w:left="1560" w:hanging="426"/>
        <w:jc w:val="both"/>
        <w:rPr>
          <w:rFonts w:ascii="Arial" w:hAnsi="Arial" w:cs="Arial"/>
          <w:sz w:val="24"/>
          <w:szCs w:val="24"/>
        </w:rPr>
      </w:pPr>
      <w:r>
        <w:rPr>
          <w:rFonts w:ascii="Arial" w:hAnsi="Arial" w:cs="Arial"/>
          <w:sz w:val="24"/>
          <w:szCs w:val="24"/>
        </w:rPr>
        <w:t xml:space="preserve">2. </w:t>
      </w:r>
      <w:r w:rsidRPr="00140761">
        <w:rPr>
          <w:rFonts w:ascii="Arial" w:hAnsi="Arial" w:cs="Arial"/>
          <w:sz w:val="24"/>
          <w:szCs w:val="24"/>
        </w:rPr>
        <w:t>Kurikulumun hazırlanması....................</w:t>
      </w:r>
      <w:r>
        <w:rPr>
          <w:rFonts w:ascii="Arial" w:hAnsi="Arial" w:cs="Arial"/>
          <w:sz w:val="24"/>
          <w:szCs w:val="24"/>
        </w:rPr>
        <w:t>..............................</w:t>
      </w:r>
      <w:r w:rsidRPr="00140761">
        <w:rPr>
          <w:rFonts w:ascii="Arial" w:hAnsi="Arial" w:cs="Arial"/>
          <w:sz w:val="24"/>
          <w:szCs w:val="24"/>
        </w:rPr>
        <w:t>........ 11</w:t>
      </w:r>
    </w:p>
    <w:p w:rsidR="003D2AAC" w:rsidRPr="0014282C" w:rsidRDefault="00092E00" w:rsidP="003D2AAC">
      <w:pPr>
        <w:spacing w:line="360" w:lineRule="auto"/>
        <w:ind w:left="1560" w:hanging="426"/>
        <w:jc w:val="both"/>
        <w:rPr>
          <w:rFonts w:ascii="Arial" w:hAnsi="Arial" w:cs="Arial"/>
          <w:sz w:val="24"/>
          <w:szCs w:val="24"/>
        </w:rPr>
      </w:pPr>
      <w:r w:rsidRPr="00140761">
        <w:rPr>
          <w:rFonts w:ascii="Arial" w:hAnsi="Arial" w:cs="Arial"/>
          <w:sz w:val="24"/>
          <w:szCs w:val="24"/>
        </w:rPr>
        <w:t>3. Professor-müəllim heyəti ................</w:t>
      </w:r>
      <w:r>
        <w:rPr>
          <w:rFonts w:ascii="Arial" w:hAnsi="Arial" w:cs="Arial"/>
          <w:sz w:val="24"/>
          <w:szCs w:val="24"/>
        </w:rPr>
        <w:t>............................</w:t>
      </w:r>
      <w:r w:rsidRPr="00140761">
        <w:rPr>
          <w:rFonts w:ascii="Arial" w:hAnsi="Arial" w:cs="Arial"/>
          <w:sz w:val="24"/>
          <w:szCs w:val="24"/>
        </w:rPr>
        <w:t>................ 15</w:t>
      </w:r>
    </w:p>
    <w:p w:rsidR="003D2AAC" w:rsidRPr="0014282C" w:rsidRDefault="00092E00" w:rsidP="003D2AAC">
      <w:pPr>
        <w:spacing w:line="360" w:lineRule="auto"/>
        <w:ind w:left="1560" w:hanging="426"/>
        <w:jc w:val="both"/>
        <w:rPr>
          <w:rFonts w:ascii="Arial" w:hAnsi="Arial" w:cs="Arial"/>
          <w:sz w:val="24"/>
          <w:szCs w:val="24"/>
        </w:rPr>
      </w:pPr>
      <w:r w:rsidRPr="00140761">
        <w:rPr>
          <w:rFonts w:ascii="Arial" w:hAnsi="Arial" w:cs="Arial"/>
          <w:sz w:val="24"/>
          <w:szCs w:val="24"/>
        </w:rPr>
        <w:t>4. Texniki vasitələr və təlim resur</w:t>
      </w:r>
      <w:r>
        <w:rPr>
          <w:rFonts w:ascii="Arial" w:hAnsi="Arial" w:cs="Arial"/>
          <w:sz w:val="24"/>
          <w:szCs w:val="24"/>
        </w:rPr>
        <w:t>sları  .........</w:t>
      </w:r>
      <w:r w:rsidRPr="00140761">
        <w:rPr>
          <w:rFonts w:ascii="Arial" w:hAnsi="Arial" w:cs="Arial"/>
          <w:sz w:val="24"/>
          <w:szCs w:val="24"/>
        </w:rPr>
        <w:t>................................... 19</w:t>
      </w:r>
    </w:p>
    <w:p w:rsidR="003D2AAC" w:rsidRPr="0014282C" w:rsidRDefault="00092E00" w:rsidP="003D2AAC">
      <w:pPr>
        <w:spacing w:line="360" w:lineRule="auto"/>
        <w:ind w:left="1560" w:hanging="426"/>
        <w:jc w:val="both"/>
        <w:rPr>
          <w:rFonts w:ascii="Arial" w:hAnsi="Arial" w:cs="Arial"/>
          <w:sz w:val="24"/>
          <w:szCs w:val="24"/>
        </w:rPr>
      </w:pPr>
      <w:r w:rsidRPr="00140761">
        <w:rPr>
          <w:rFonts w:ascii="Arial" w:hAnsi="Arial" w:cs="Arial"/>
          <w:sz w:val="24"/>
          <w:szCs w:val="24"/>
        </w:rPr>
        <w:t>5. Təhsil prosesi və tələbələrin göstəricilərinin qiymətləndirilmə</w:t>
      </w:r>
      <w:r>
        <w:rPr>
          <w:rFonts w:ascii="Arial" w:hAnsi="Arial" w:cs="Arial"/>
          <w:sz w:val="24"/>
          <w:szCs w:val="24"/>
        </w:rPr>
        <w:t>si..</w:t>
      </w:r>
      <w:r w:rsidRPr="00140761">
        <w:rPr>
          <w:rFonts w:ascii="Arial" w:hAnsi="Arial" w:cs="Arial"/>
          <w:sz w:val="24"/>
          <w:szCs w:val="24"/>
        </w:rPr>
        <w:t xml:space="preserve">.. </w:t>
      </w:r>
      <w:r w:rsidRPr="00092E00">
        <w:rPr>
          <w:rFonts w:ascii="Arial" w:hAnsi="Arial" w:cs="Arial"/>
          <w:sz w:val="24"/>
          <w:szCs w:val="24"/>
        </w:rPr>
        <w:t>21</w:t>
      </w:r>
    </w:p>
    <w:p w:rsidR="003D2AAC" w:rsidRPr="0014282C" w:rsidRDefault="00092E00" w:rsidP="003D2AAC">
      <w:pPr>
        <w:spacing w:line="360" w:lineRule="auto"/>
        <w:ind w:left="1560" w:hanging="426"/>
        <w:jc w:val="both"/>
        <w:rPr>
          <w:rFonts w:ascii="Arial" w:hAnsi="Arial" w:cs="Arial"/>
          <w:sz w:val="24"/>
          <w:szCs w:val="24"/>
        </w:rPr>
      </w:pPr>
      <w:r w:rsidRPr="0014282C">
        <w:rPr>
          <w:rFonts w:ascii="Arial" w:hAnsi="Arial" w:cs="Arial"/>
          <w:sz w:val="24"/>
          <w:szCs w:val="24"/>
          <w:lang w:val="en-US"/>
        </w:rPr>
        <w:t xml:space="preserve">6. </w:t>
      </w:r>
      <w:proofErr w:type="spellStart"/>
      <w:r w:rsidRPr="0014282C">
        <w:rPr>
          <w:rFonts w:ascii="Arial" w:hAnsi="Arial" w:cs="Arial"/>
          <w:sz w:val="24"/>
          <w:szCs w:val="24"/>
          <w:lang w:val="en-US"/>
        </w:rPr>
        <w:t>Proqramın</w:t>
      </w:r>
      <w:proofErr w:type="spellEnd"/>
      <w:r w:rsidRPr="0014282C">
        <w:rPr>
          <w:rFonts w:ascii="Arial" w:hAnsi="Arial" w:cs="Arial"/>
          <w:sz w:val="24"/>
          <w:szCs w:val="24"/>
          <w:lang w:val="en-US"/>
        </w:rPr>
        <w:t xml:space="preserve"> </w:t>
      </w:r>
      <w:proofErr w:type="spellStart"/>
      <w:r w:rsidRPr="0014282C">
        <w:rPr>
          <w:rFonts w:ascii="Arial" w:hAnsi="Arial" w:cs="Arial"/>
          <w:sz w:val="24"/>
          <w:szCs w:val="24"/>
          <w:lang w:val="en-US"/>
        </w:rPr>
        <w:t>idarə</w:t>
      </w:r>
      <w:proofErr w:type="spellEnd"/>
      <w:r w:rsidR="00C64E66">
        <w:rPr>
          <w:rFonts w:ascii="Arial" w:hAnsi="Arial" w:cs="Arial"/>
          <w:sz w:val="24"/>
          <w:szCs w:val="24"/>
          <w:lang w:val="en-US"/>
        </w:rPr>
        <w:t xml:space="preserve"> edilməsi</w:t>
      </w:r>
      <w:r w:rsidRPr="0014282C">
        <w:rPr>
          <w:rFonts w:ascii="Arial" w:hAnsi="Arial" w:cs="Arial"/>
          <w:sz w:val="24"/>
          <w:szCs w:val="24"/>
          <w:lang w:val="en-US"/>
        </w:rPr>
        <w:t>...............</w:t>
      </w:r>
      <w:r>
        <w:rPr>
          <w:rFonts w:ascii="Arial" w:hAnsi="Arial" w:cs="Arial"/>
          <w:sz w:val="24"/>
          <w:szCs w:val="24"/>
          <w:lang w:val="en-US"/>
        </w:rPr>
        <w:t>...</w:t>
      </w:r>
      <w:r w:rsidRPr="0014282C">
        <w:rPr>
          <w:rFonts w:ascii="Arial" w:hAnsi="Arial" w:cs="Arial"/>
          <w:sz w:val="24"/>
          <w:szCs w:val="24"/>
          <w:lang w:val="en-US"/>
        </w:rPr>
        <w:t>............................................... 26</w:t>
      </w:r>
    </w:p>
    <w:p w:rsidR="003D2AAC" w:rsidRPr="0014282C" w:rsidRDefault="00092E00" w:rsidP="003D2AAC">
      <w:pPr>
        <w:spacing w:line="360" w:lineRule="auto"/>
        <w:ind w:firstLine="567"/>
        <w:rPr>
          <w:rFonts w:ascii="Arial" w:hAnsi="Arial" w:cs="Arial"/>
          <w:sz w:val="24"/>
          <w:szCs w:val="24"/>
        </w:rPr>
      </w:pPr>
      <w:r w:rsidRPr="0014282C">
        <w:rPr>
          <w:rFonts w:ascii="Arial" w:hAnsi="Arial" w:cs="Arial"/>
          <w:sz w:val="24"/>
          <w:szCs w:val="24"/>
          <w:lang w:val="en-US"/>
        </w:rPr>
        <w:t>ƏLAVƏLƏR</w:t>
      </w:r>
    </w:p>
    <w:p w:rsidR="003D2AAC" w:rsidRPr="0014282C" w:rsidRDefault="00092E00" w:rsidP="003D2AAC">
      <w:pPr>
        <w:pStyle w:val="Default"/>
        <w:numPr>
          <w:ilvl w:val="0"/>
          <w:numId w:val="8"/>
        </w:numPr>
        <w:spacing w:after="240" w:line="360" w:lineRule="auto"/>
        <w:ind w:left="1418" w:hanging="284"/>
        <w:rPr>
          <w:rFonts w:ascii="Arial" w:hAnsi="Arial" w:cs="Arial"/>
        </w:rPr>
      </w:pPr>
      <w:proofErr w:type="spellStart"/>
      <w:r w:rsidRPr="0014282C">
        <w:rPr>
          <w:rFonts w:ascii="Arial" w:hAnsi="Arial" w:cs="Arial"/>
          <w:lang w:val="en-US"/>
        </w:rPr>
        <w:t>Proqramın</w:t>
      </w:r>
      <w:proofErr w:type="spellEnd"/>
      <w:r w:rsidRPr="0014282C">
        <w:rPr>
          <w:rFonts w:ascii="Arial" w:hAnsi="Arial" w:cs="Arial"/>
          <w:lang w:val="en-US"/>
        </w:rPr>
        <w:t xml:space="preserve"> </w:t>
      </w:r>
      <w:proofErr w:type="spellStart"/>
      <w:r w:rsidR="00C64E66">
        <w:rPr>
          <w:rFonts w:ascii="Arial" w:hAnsi="Arial" w:cs="Arial"/>
          <w:lang w:val="en-US"/>
        </w:rPr>
        <w:t>tədris</w:t>
      </w:r>
      <w:proofErr w:type="spellEnd"/>
      <w:r w:rsidRPr="0014282C">
        <w:rPr>
          <w:rFonts w:ascii="Arial" w:hAnsi="Arial" w:cs="Arial"/>
          <w:lang w:val="en-US"/>
        </w:rPr>
        <w:t xml:space="preserve"> </w:t>
      </w:r>
      <w:proofErr w:type="spellStart"/>
      <w:r w:rsidRPr="0014282C">
        <w:rPr>
          <w:rFonts w:ascii="Arial" w:hAnsi="Arial" w:cs="Arial"/>
          <w:lang w:val="en-US"/>
        </w:rPr>
        <w:t>planı</w:t>
      </w:r>
      <w:proofErr w:type="spellEnd"/>
    </w:p>
    <w:p w:rsidR="003D2AAC" w:rsidRPr="0014282C" w:rsidRDefault="00C64E66" w:rsidP="003D2AAC">
      <w:pPr>
        <w:pStyle w:val="Default"/>
        <w:numPr>
          <w:ilvl w:val="0"/>
          <w:numId w:val="8"/>
        </w:numPr>
        <w:spacing w:after="240" w:line="360" w:lineRule="auto"/>
        <w:ind w:left="1418" w:hanging="284"/>
        <w:rPr>
          <w:rFonts w:ascii="Arial" w:hAnsi="Arial" w:cs="Arial"/>
        </w:rPr>
      </w:pPr>
      <w:r>
        <w:rPr>
          <w:rFonts w:ascii="Arial" w:hAnsi="Arial" w:cs="Arial"/>
        </w:rPr>
        <w:t>F</w:t>
      </w:r>
      <w:r w:rsidR="00092E00" w:rsidRPr="00140761">
        <w:rPr>
          <w:rFonts w:ascii="Arial" w:hAnsi="Arial" w:cs="Arial"/>
        </w:rPr>
        <w:t>ənlə</w:t>
      </w:r>
      <w:r>
        <w:rPr>
          <w:rFonts w:ascii="Arial" w:hAnsi="Arial" w:cs="Arial"/>
        </w:rPr>
        <w:t>r</w:t>
      </w:r>
      <w:r w:rsidR="00092E00" w:rsidRPr="00140761">
        <w:rPr>
          <w:rFonts w:ascii="Arial" w:hAnsi="Arial" w:cs="Arial"/>
        </w:rPr>
        <w:t xml:space="preserve"> və/və ya modulların təsviri </w:t>
      </w:r>
    </w:p>
    <w:p w:rsidR="003D2AAC" w:rsidRPr="0014282C" w:rsidRDefault="00092E00" w:rsidP="003D2AAC">
      <w:pPr>
        <w:pStyle w:val="Default"/>
        <w:numPr>
          <w:ilvl w:val="0"/>
          <w:numId w:val="8"/>
        </w:numPr>
        <w:spacing w:after="240" w:line="360" w:lineRule="auto"/>
        <w:ind w:left="1418" w:hanging="284"/>
        <w:rPr>
          <w:rFonts w:ascii="Arial" w:hAnsi="Arial" w:cs="Arial"/>
        </w:rPr>
      </w:pPr>
      <w:r w:rsidRPr="0014282C">
        <w:rPr>
          <w:rFonts w:ascii="Arial" w:hAnsi="Arial" w:cs="Arial"/>
          <w:lang w:val="en-US"/>
        </w:rPr>
        <w:t xml:space="preserve">Müəllimlərin siyahısı  </w:t>
      </w:r>
    </w:p>
    <w:p w:rsidR="003D2AAC" w:rsidRPr="0014282C" w:rsidRDefault="00092E00" w:rsidP="003D2AAC">
      <w:pPr>
        <w:pStyle w:val="Default"/>
        <w:numPr>
          <w:ilvl w:val="0"/>
          <w:numId w:val="8"/>
        </w:numPr>
        <w:spacing w:after="240" w:line="360" w:lineRule="auto"/>
        <w:ind w:left="1418" w:hanging="284"/>
        <w:rPr>
          <w:rFonts w:ascii="Arial" w:hAnsi="Arial" w:cs="Arial"/>
        </w:rPr>
      </w:pPr>
      <w:r w:rsidRPr="0014282C">
        <w:rPr>
          <w:rFonts w:ascii="Arial" w:hAnsi="Arial" w:cs="Arial"/>
          <w:lang w:val="en-US"/>
        </w:rPr>
        <w:t xml:space="preserve">Professor-müəllim heyətinin fəaliyyətinin təsviri </w:t>
      </w:r>
    </w:p>
    <w:p w:rsidR="003D2AAC" w:rsidRPr="0014282C" w:rsidRDefault="00092E00" w:rsidP="003D2AAC">
      <w:pPr>
        <w:pStyle w:val="Default"/>
        <w:numPr>
          <w:ilvl w:val="0"/>
          <w:numId w:val="8"/>
        </w:numPr>
        <w:spacing w:after="240" w:line="360" w:lineRule="auto"/>
        <w:ind w:left="1418" w:hanging="284"/>
        <w:rPr>
          <w:rFonts w:ascii="Arial" w:hAnsi="Arial" w:cs="Arial"/>
        </w:rPr>
      </w:pPr>
      <w:r w:rsidRPr="0014282C">
        <w:rPr>
          <w:rFonts w:ascii="Arial" w:hAnsi="Arial" w:cs="Arial"/>
          <w:lang w:val="en-US"/>
        </w:rPr>
        <w:t>Tələbələrin yekun tezislərin siyahısı</w:t>
      </w:r>
    </w:p>
    <w:p w:rsidR="003D2AAC" w:rsidRPr="0014282C" w:rsidRDefault="00092E00" w:rsidP="003D2AAC">
      <w:pPr>
        <w:pStyle w:val="a3"/>
        <w:numPr>
          <w:ilvl w:val="0"/>
          <w:numId w:val="8"/>
        </w:numPr>
        <w:spacing w:after="240" w:line="360" w:lineRule="auto"/>
        <w:ind w:left="1418" w:hanging="284"/>
        <w:jc w:val="both"/>
        <w:rPr>
          <w:rFonts w:ascii="Arial" w:hAnsi="Arial" w:cs="Arial"/>
          <w:sz w:val="24"/>
          <w:szCs w:val="24"/>
        </w:rPr>
      </w:pPr>
      <w:r w:rsidRPr="00140761">
        <w:rPr>
          <w:rFonts w:ascii="Arial" w:hAnsi="Arial" w:cs="Arial"/>
          <w:sz w:val="24"/>
          <w:szCs w:val="24"/>
          <w:lang w:val="lt-LT"/>
        </w:rPr>
        <w:t>Əvvəlki qiymətləndirmə nəticələrinin icmalı (</w:t>
      </w:r>
      <w:r w:rsidR="00C64E66">
        <w:rPr>
          <w:rFonts w:ascii="Arial" w:hAnsi="Arial" w:cs="Arial"/>
          <w:sz w:val="24"/>
          <w:szCs w:val="24"/>
          <w:lang w:val="lt-LT"/>
        </w:rPr>
        <w:t>mütləq deyil</w:t>
      </w:r>
      <w:r w:rsidRPr="00140761">
        <w:rPr>
          <w:rFonts w:ascii="Arial" w:hAnsi="Arial" w:cs="Arial"/>
          <w:sz w:val="24"/>
          <w:szCs w:val="24"/>
          <w:lang w:val="lt-LT"/>
        </w:rPr>
        <w:t xml:space="preserve">) </w:t>
      </w:r>
    </w:p>
    <w:p w:rsidR="003D2AAC" w:rsidRPr="0014282C" w:rsidRDefault="00092E00" w:rsidP="003D2AAC">
      <w:pPr>
        <w:spacing w:after="240" w:line="360" w:lineRule="auto"/>
        <w:ind w:left="1418" w:hanging="284"/>
        <w:rPr>
          <w:rFonts w:ascii="Arial" w:hAnsi="Arial" w:cs="Arial"/>
          <w:sz w:val="24"/>
          <w:szCs w:val="24"/>
        </w:rPr>
      </w:pPr>
      <w:r w:rsidRPr="00140761">
        <w:rPr>
          <w:rFonts w:ascii="Arial" w:hAnsi="Arial" w:cs="Arial"/>
          <w:iCs/>
          <w:sz w:val="24"/>
          <w:szCs w:val="24"/>
        </w:rPr>
        <w:t xml:space="preserve">7. Proqramı </w:t>
      </w:r>
      <w:r w:rsidR="00C64E66">
        <w:rPr>
          <w:rFonts w:ascii="Arial" w:hAnsi="Arial" w:cs="Arial"/>
          <w:iCs/>
          <w:sz w:val="24"/>
          <w:szCs w:val="24"/>
        </w:rPr>
        <w:t>icra edən</w:t>
      </w:r>
      <w:r w:rsidRPr="00140761">
        <w:rPr>
          <w:rFonts w:ascii="Arial" w:hAnsi="Arial" w:cs="Arial"/>
          <w:iCs/>
          <w:sz w:val="24"/>
          <w:szCs w:val="24"/>
        </w:rPr>
        <w:t xml:space="preserve"> ali təhsil müəssisələri arasında razılaşma (müştərək proqram</w:t>
      </w:r>
      <w:r w:rsidR="00C64E66">
        <w:rPr>
          <w:rFonts w:ascii="Arial" w:hAnsi="Arial" w:cs="Arial"/>
          <w:iCs/>
          <w:sz w:val="24"/>
          <w:szCs w:val="24"/>
        </w:rPr>
        <w:t>ın</w:t>
      </w:r>
      <w:r w:rsidRPr="00140761">
        <w:rPr>
          <w:rFonts w:ascii="Arial" w:hAnsi="Arial" w:cs="Arial"/>
          <w:iCs/>
          <w:sz w:val="24"/>
          <w:szCs w:val="24"/>
        </w:rPr>
        <w:t xml:space="preserve"> qiymətləndir</w:t>
      </w:r>
      <w:r w:rsidR="00C64E66">
        <w:rPr>
          <w:rFonts w:ascii="Arial" w:hAnsi="Arial" w:cs="Arial"/>
          <w:iCs/>
          <w:sz w:val="24"/>
          <w:szCs w:val="24"/>
        </w:rPr>
        <w:t>ilməsi zamanı, mütləq deyil</w:t>
      </w:r>
      <w:r w:rsidRPr="00140761">
        <w:rPr>
          <w:rFonts w:ascii="Arial" w:hAnsi="Arial" w:cs="Arial"/>
          <w:iCs/>
          <w:sz w:val="24"/>
          <w:szCs w:val="24"/>
        </w:rPr>
        <w:t>)</w:t>
      </w:r>
      <w:r w:rsidRPr="00140761">
        <w:rPr>
          <w:rFonts w:ascii="Arial" w:hAnsi="Arial" w:cs="Arial"/>
          <w:iCs/>
          <w:sz w:val="24"/>
          <w:szCs w:val="24"/>
        </w:rPr>
        <w:br w:type="page"/>
      </w:r>
    </w:p>
    <w:p w:rsidR="003D2AAC" w:rsidRPr="0014282C" w:rsidRDefault="00092E00" w:rsidP="003D2AAC">
      <w:pPr>
        <w:pStyle w:val="1Skyriussunumeriu"/>
        <w:numPr>
          <w:ilvl w:val="0"/>
          <w:numId w:val="0"/>
        </w:numPr>
        <w:rPr>
          <w:rFonts w:ascii="Arial" w:hAnsi="Arial" w:cs="Arial"/>
          <w:szCs w:val="24"/>
          <w:lang w:val="en-GB"/>
        </w:rPr>
      </w:pPr>
      <w:bookmarkStart w:id="4" w:name="_Toc429569689"/>
      <w:bookmarkStart w:id="5" w:name="_Toc340049571"/>
      <w:r w:rsidRPr="0014282C">
        <w:rPr>
          <w:rFonts w:ascii="Arial" w:hAnsi="Arial" w:cs="Arial"/>
          <w:szCs w:val="24"/>
          <w:lang w:val="en-US"/>
        </w:rPr>
        <w:lastRenderedPageBreak/>
        <w:t>GİRİŞ</w:t>
      </w:r>
      <w:bookmarkEnd w:id="4"/>
    </w:p>
    <w:p w:rsidR="003D2AAC" w:rsidRPr="00081B74" w:rsidRDefault="00092E00" w:rsidP="003D2AAC">
      <w:pPr>
        <w:pStyle w:val="1"/>
        <w:spacing w:before="0" w:line="360" w:lineRule="auto"/>
        <w:rPr>
          <w:rFonts w:ascii="Arial" w:hAnsi="Arial" w:cs="Arial"/>
          <w:color w:val="000000" w:themeColor="text1"/>
          <w:sz w:val="24"/>
          <w:szCs w:val="24"/>
          <w:lang w:val="en-US"/>
        </w:rPr>
      </w:pPr>
      <w:bookmarkStart w:id="6" w:name="_Toc429569690"/>
      <w:r w:rsidRPr="0014282C">
        <w:rPr>
          <w:rFonts w:ascii="Arial" w:hAnsi="Arial" w:cs="Arial"/>
          <w:color w:val="000000" w:themeColor="text1"/>
          <w:sz w:val="24"/>
          <w:szCs w:val="24"/>
          <w:lang w:val="en-US"/>
        </w:rPr>
        <w:t>ATM və ..........fakultəsinin strukturu</w:t>
      </w:r>
      <w:bookmarkEnd w:id="5"/>
      <w:bookmarkEnd w:id="6"/>
    </w:p>
    <w:p w:rsidR="003D2AAC" w:rsidRPr="0014282C" w:rsidRDefault="003D2AAC" w:rsidP="003D2AAC">
      <w:pPr>
        <w:tabs>
          <w:tab w:val="left" w:pos="567"/>
        </w:tabs>
        <w:spacing w:line="360" w:lineRule="auto"/>
        <w:rPr>
          <w:rFonts w:ascii="Arial" w:hAnsi="Arial" w:cs="Arial"/>
          <w:color w:val="000000" w:themeColor="text1"/>
          <w:sz w:val="24"/>
          <w:szCs w:val="24"/>
          <w:lang w:val="en-GB"/>
        </w:rPr>
      </w:pPr>
    </w:p>
    <w:p w:rsidR="003D2AAC" w:rsidRPr="0014282C" w:rsidRDefault="00092E00" w:rsidP="003D2AAC">
      <w:pPr>
        <w:tabs>
          <w:tab w:val="left" w:pos="567"/>
        </w:tabs>
        <w:spacing w:line="360" w:lineRule="auto"/>
        <w:rPr>
          <w:rFonts w:ascii="Arial" w:hAnsi="Arial" w:cs="Arial"/>
          <w:color w:val="000000" w:themeColor="text1"/>
          <w:sz w:val="24"/>
          <w:szCs w:val="24"/>
          <w:lang w:val="en-GB"/>
        </w:rPr>
      </w:pPr>
      <w:r w:rsidRPr="0014282C">
        <w:rPr>
          <w:rFonts w:ascii="Arial" w:hAnsi="Arial" w:cs="Arial"/>
          <w:color w:val="000000" w:themeColor="text1"/>
          <w:sz w:val="24"/>
          <w:szCs w:val="24"/>
          <w:lang w:val="en-US"/>
        </w:rPr>
        <w:t>……………………………….</w:t>
      </w:r>
    </w:p>
    <w:p w:rsidR="003D2AAC" w:rsidRPr="0014282C" w:rsidRDefault="003D2AAC" w:rsidP="003D2AAC">
      <w:pPr>
        <w:pStyle w:val="ListParagraph1"/>
        <w:numPr>
          <w:ilvl w:val="0"/>
          <w:numId w:val="0"/>
        </w:numPr>
        <w:contextualSpacing w:val="0"/>
        <w:rPr>
          <w:rFonts w:ascii="Arial" w:hAnsi="Arial" w:cs="Arial"/>
          <w:color w:val="000000" w:themeColor="text1"/>
          <w:lang w:val="en-GB"/>
        </w:rPr>
      </w:pPr>
    </w:p>
    <w:p w:rsidR="003D2AAC" w:rsidRPr="0014282C" w:rsidRDefault="00092E00" w:rsidP="003D2AAC">
      <w:pPr>
        <w:pStyle w:val="Skyriusbenumeracijos"/>
        <w:rPr>
          <w:rFonts w:ascii="Arial" w:hAnsi="Arial" w:cs="Arial"/>
          <w:color w:val="000000" w:themeColor="text1"/>
          <w:lang w:val="en-GB"/>
        </w:rPr>
      </w:pPr>
      <w:bookmarkStart w:id="7" w:name="_Toc429569691"/>
      <w:r w:rsidRPr="0014282C">
        <w:rPr>
          <w:rFonts w:ascii="Arial" w:hAnsi="Arial" w:cs="Arial"/>
          <w:color w:val="000000" w:themeColor="text1"/>
          <w:lang w:val="en-US"/>
        </w:rPr>
        <w:t xml:space="preserve">Özünütəhlil qrupunun iş yükü və iş cədvəli  </w:t>
      </w:r>
      <w:bookmarkEnd w:id="7"/>
    </w:p>
    <w:p w:rsidR="003D2AAC" w:rsidRPr="0014282C" w:rsidRDefault="003D2AAC" w:rsidP="003D2AAC">
      <w:pPr>
        <w:pStyle w:val="a5"/>
        <w:keepNext/>
        <w:spacing w:line="360" w:lineRule="auto"/>
        <w:rPr>
          <w:rFonts w:ascii="Arial" w:hAnsi="Arial" w:cs="Arial"/>
          <w:i/>
          <w:szCs w:val="24"/>
        </w:rPr>
      </w:pPr>
    </w:p>
    <w:p w:rsidR="003D2AAC" w:rsidRPr="0014282C" w:rsidRDefault="00092E00" w:rsidP="003D2AAC">
      <w:pPr>
        <w:pStyle w:val="a5"/>
        <w:keepNext/>
        <w:spacing w:line="360" w:lineRule="auto"/>
        <w:rPr>
          <w:rFonts w:ascii="Arial" w:hAnsi="Arial" w:cs="Arial"/>
          <w:szCs w:val="24"/>
        </w:rPr>
      </w:pPr>
      <w:r w:rsidRPr="00140761">
        <w:rPr>
          <w:rFonts w:ascii="Arial" w:hAnsi="Arial" w:cs="Arial"/>
          <w:i/>
          <w:szCs w:val="24"/>
        </w:rPr>
        <w:t>Cədvəl.</w:t>
      </w:r>
      <w:r w:rsidRPr="0014282C">
        <w:rPr>
          <w:rFonts w:ascii="Arial" w:hAnsi="Arial" w:cs="Arial"/>
          <w:i/>
          <w:szCs w:val="24"/>
        </w:rPr>
        <w:fldChar w:fldCharType="begin"/>
      </w:r>
      <w:r w:rsidRPr="00140761">
        <w:rPr>
          <w:rFonts w:ascii="Arial" w:hAnsi="Arial" w:cs="Arial"/>
          <w:i/>
          <w:szCs w:val="24"/>
        </w:rPr>
        <w:instrText xml:space="preserve"> SEQ Table \* ARABIC </w:instrText>
      </w:r>
      <w:r w:rsidRPr="0014282C">
        <w:rPr>
          <w:rFonts w:ascii="Arial" w:hAnsi="Arial" w:cs="Arial"/>
          <w:i/>
          <w:szCs w:val="24"/>
        </w:rPr>
        <w:fldChar w:fldCharType="separate"/>
      </w:r>
      <w:r w:rsidRPr="00140761">
        <w:rPr>
          <w:rFonts w:ascii="Arial" w:hAnsi="Arial" w:cs="Arial"/>
          <w:i/>
          <w:szCs w:val="24"/>
        </w:rPr>
        <w:t>1</w:t>
      </w:r>
      <w:r w:rsidRPr="0014282C">
        <w:rPr>
          <w:rFonts w:ascii="Arial" w:hAnsi="Arial" w:cs="Arial"/>
          <w:i/>
          <w:szCs w:val="24"/>
        </w:rPr>
        <w:fldChar w:fldCharType="end"/>
      </w:r>
      <w:r w:rsidRPr="00140761">
        <w:rPr>
          <w:rFonts w:ascii="Arial" w:hAnsi="Arial" w:cs="Arial"/>
          <w:i/>
          <w:szCs w:val="24"/>
        </w:rPr>
        <w:t xml:space="preserve"> Özünütəhlil qrupu üzvlərinin iş yükü və </w:t>
      </w:r>
      <w:r w:rsidR="00C64E66">
        <w:rPr>
          <w:rFonts w:ascii="Arial" w:hAnsi="Arial" w:cs="Arial"/>
          <w:i/>
          <w:szCs w:val="24"/>
        </w:rPr>
        <w:t>öhdəlikləri</w:t>
      </w:r>
      <w:r w:rsidRPr="00140761">
        <w:rPr>
          <w:rFonts w:ascii="Arial" w:hAnsi="Arial" w:cs="Arial"/>
          <w:i/>
          <w:szCs w:val="24"/>
        </w:rPr>
        <w:t xml:space="preserve">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3179"/>
        <w:gridCol w:w="5330"/>
      </w:tblGrid>
      <w:tr w:rsidR="00B825FD" w:rsidTr="003D2AAC">
        <w:trPr>
          <w:cantSplit/>
          <w:trHeight w:val="340"/>
        </w:trPr>
        <w:tc>
          <w:tcPr>
            <w:tcW w:w="348" w:type="pct"/>
            <w:vAlign w:val="center"/>
          </w:tcPr>
          <w:p w:rsidR="003D2AAC" w:rsidRPr="0014282C" w:rsidRDefault="00092E00" w:rsidP="003D2AAC">
            <w:pPr>
              <w:spacing w:line="360" w:lineRule="auto"/>
              <w:jc w:val="center"/>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N.</w:t>
            </w:r>
          </w:p>
        </w:tc>
        <w:tc>
          <w:tcPr>
            <w:tcW w:w="1738" w:type="pct"/>
            <w:vAlign w:val="center"/>
          </w:tcPr>
          <w:p w:rsidR="003D2AAC" w:rsidRPr="0014282C" w:rsidRDefault="00092E00" w:rsidP="003D2AAC">
            <w:pPr>
              <w:spacing w:line="360" w:lineRule="auto"/>
              <w:jc w:val="center"/>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Qrup üzvü</w:t>
            </w:r>
          </w:p>
        </w:tc>
        <w:tc>
          <w:tcPr>
            <w:tcW w:w="2914" w:type="pct"/>
            <w:vAlign w:val="center"/>
          </w:tcPr>
          <w:p w:rsidR="003D2AAC" w:rsidRPr="0014282C" w:rsidRDefault="00092E00" w:rsidP="00C64E66">
            <w:pPr>
              <w:spacing w:line="360" w:lineRule="auto"/>
              <w:jc w:val="center"/>
              <w:rPr>
                <w:rFonts w:ascii="Arial" w:hAnsi="Arial" w:cs="Arial"/>
                <w:b/>
                <w:color w:val="000000" w:themeColor="text1"/>
                <w:sz w:val="24"/>
                <w:szCs w:val="24"/>
                <w:lang w:val="en-GB"/>
              </w:rPr>
            </w:pPr>
            <w:proofErr w:type="spellStart"/>
            <w:r w:rsidRPr="0014282C">
              <w:rPr>
                <w:rFonts w:ascii="Arial" w:hAnsi="Arial" w:cs="Arial"/>
                <w:b/>
                <w:color w:val="000000" w:themeColor="text1"/>
                <w:sz w:val="24"/>
                <w:szCs w:val="24"/>
                <w:lang w:val="en-US"/>
              </w:rPr>
              <w:t>İş</w:t>
            </w:r>
            <w:proofErr w:type="spellEnd"/>
            <w:r w:rsidRPr="0014282C">
              <w:rPr>
                <w:rFonts w:ascii="Arial" w:hAnsi="Arial" w:cs="Arial"/>
                <w:b/>
                <w:color w:val="000000" w:themeColor="text1"/>
                <w:sz w:val="24"/>
                <w:szCs w:val="24"/>
                <w:lang w:val="en-US"/>
              </w:rPr>
              <w:t xml:space="preserve"> </w:t>
            </w:r>
            <w:proofErr w:type="spellStart"/>
            <w:r w:rsidRPr="0014282C">
              <w:rPr>
                <w:rFonts w:ascii="Arial" w:hAnsi="Arial" w:cs="Arial"/>
                <w:b/>
                <w:color w:val="000000" w:themeColor="text1"/>
                <w:sz w:val="24"/>
                <w:szCs w:val="24"/>
                <w:lang w:val="en-US"/>
              </w:rPr>
              <w:t>yükü</w:t>
            </w:r>
            <w:proofErr w:type="spellEnd"/>
            <w:r w:rsidRPr="0014282C">
              <w:rPr>
                <w:rFonts w:ascii="Arial" w:hAnsi="Arial" w:cs="Arial"/>
                <w:b/>
                <w:color w:val="000000" w:themeColor="text1"/>
                <w:sz w:val="24"/>
                <w:szCs w:val="24"/>
                <w:lang w:val="en-US"/>
              </w:rPr>
              <w:t xml:space="preserve"> </w:t>
            </w:r>
            <w:proofErr w:type="spellStart"/>
            <w:r w:rsidRPr="0014282C">
              <w:rPr>
                <w:rFonts w:ascii="Arial" w:hAnsi="Arial" w:cs="Arial"/>
                <w:b/>
                <w:color w:val="000000" w:themeColor="text1"/>
                <w:sz w:val="24"/>
                <w:szCs w:val="24"/>
                <w:lang w:val="en-US"/>
              </w:rPr>
              <w:t>və</w:t>
            </w:r>
            <w:proofErr w:type="spellEnd"/>
            <w:r w:rsidRPr="0014282C">
              <w:rPr>
                <w:rFonts w:ascii="Arial" w:hAnsi="Arial" w:cs="Arial"/>
                <w:b/>
                <w:color w:val="000000" w:themeColor="text1"/>
                <w:sz w:val="24"/>
                <w:szCs w:val="24"/>
                <w:lang w:val="en-US"/>
              </w:rPr>
              <w:t xml:space="preserve"> </w:t>
            </w:r>
            <w:proofErr w:type="spellStart"/>
            <w:r w:rsidR="00C64E66">
              <w:rPr>
                <w:rFonts w:ascii="Arial" w:hAnsi="Arial" w:cs="Arial"/>
                <w:b/>
                <w:color w:val="000000" w:themeColor="text1"/>
                <w:sz w:val="24"/>
                <w:szCs w:val="24"/>
                <w:lang w:val="en-US"/>
              </w:rPr>
              <w:t>öhdəliklər</w:t>
            </w:r>
            <w:proofErr w:type="spellEnd"/>
          </w:p>
        </w:tc>
      </w:tr>
      <w:tr w:rsidR="00B825FD" w:rsidTr="003D2AAC">
        <w:trPr>
          <w:cantSplit/>
          <w:trHeight w:val="340"/>
        </w:trPr>
        <w:tc>
          <w:tcPr>
            <w:tcW w:w="348" w:type="pct"/>
            <w:vAlign w:val="center"/>
          </w:tcPr>
          <w:p w:rsidR="003D2AAC" w:rsidRPr="0014282C" w:rsidRDefault="003D2AAC" w:rsidP="003D2AAC">
            <w:pPr>
              <w:pStyle w:val="a3"/>
              <w:numPr>
                <w:ilvl w:val="0"/>
                <w:numId w:val="5"/>
              </w:numPr>
              <w:spacing w:after="0" w:line="360" w:lineRule="auto"/>
              <w:jc w:val="both"/>
              <w:rPr>
                <w:rFonts w:ascii="Arial" w:hAnsi="Arial" w:cs="Arial"/>
                <w:color w:val="000000" w:themeColor="text1"/>
                <w:sz w:val="24"/>
                <w:szCs w:val="24"/>
                <w:lang w:val="en-GB"/>
              </w:rPr>
            </w:pPr>
          </w:p>
        </w:tc>
        <w:tc>
          <w:tcPr>
            <w:tcW w:w="1738" w:type="pct"/>
            <w:vAlign w:val="center"/>
          </w:tcPr>
          <w:p w:rsidR="003D2AAC" w:rsidRPr="0014282C" w:rsidRDefault="003D2AAC" w:rsidP="003D2AAC">
            <w:pPr>
              <w:spacing w:line="360" w:lineRule="auto"/>
              <w:rPr>
                <w:rFonts w:ascii="Arial" w:hAnsi="Arial" w:cs="Arial"/>
                <w:b/>
                <w:color w:val="000000" w:themeColor="text1"/>
                <w:sz w:val="24"/>
                <w:szCs w:val="24"/>
                <w:lang w:val="de-DE"/>
              </w:rPr>
            </w:pPr>
          </w:p>
        </w:tc>
        <w:tc>
          <w:tcPr>
            <w:tcW w:w="2914" w:type="pct"/>
            <w:vAlign w:val="center"/>
          </w:tcPr>
          <w:p w:rsidR="003D2AAC" w:rsidRPr="0014282C" w:rsidRDefault="003D2AAC" w:rsidP="003D2AAC">
            <w:pPr>
              <w:spacing w:line="360" w:lineRule="auto"/>
              <w:rPr>
                <w:rFonts w:ascii="Arial" w:hAnsi="Arial" w:cs="Arial"/>
                <w:color w:val="000000" w:themeColor="text1"/>
                <w:sz w:val="24"/>
                <w:szCs w:val="24"/>
                <w:lang w:val="en-GB"/>
              </w:rPr>
            </w:pPr>
          </w:p>
        </w:tc>
      </w:tr>
      <w:tr w:rsidR="00B825FD" w:rsidTr="003D2AAC">
        <w:trPr>
          <w:cantSplit/>
          <w:trHeight w:val="340"/>
        </w:trPr>
        <w:tc>
          <w:tcPr>
            <w:tcW w:w="348" w:type="pct"/>
            <w:vAlign w:val="center"/>
          </w:tcPr>
          <w:p w:rsidR="003D2AAC" w:rsidRPr="0014282C" w:rsidRDefault="003D2AAC" w:rsidP="003D2AAC">
            <w:pPr>
              <w:pStyle w:val="a3"/>
              <w:numPr>
                <w:ilvl w:val="0"/>
                <w:numId w:val="5"/>
              </w:numPr>
              <w:spacing w:after="0" w:line="360" w:lineRule="auto"/>
              <w:jc w:val="both"/>
              <w:rPr>
                <w:rFonts w:ascii="Arial" w:hAnsi="Arial" w:cs="Arial"/>
                <w:color w:val="000000" w:themeColor="text1"/>
                <w:sz w:val="24"/>
                <w:szCs w:val="24"/>
                <w:lang w:val="en-GB"/>
              </w:rPr>
            </w:pPr>
          </w:p>
        </w:tc>
        <w:tc>
          <w:tcPr>
            <w:tcW w:w="1738" w:type="pct"/>
            <w:vAlign w:val="center"/>
          </w:tcPr>
          <w:p w:rsidR="003D2AAC" w:rsidRPr="0014282C" w:rsidRDefault="003D2AAC" w:rsidP="003D2AAC">
            <w:pPr>
              <w:spacing w:line="360" w:lineRule="auto"/>
              <w:rPr>
                <w:rFonts w:ascii="Arial" w:hAnsi="Arial" w:cs="Arial"/>
                <w:b/>
                <w:color w:val="000000" w:themeColor="text1"/>
                <w:sz w:val="24"/>
                <w:szCs w:val="24"/>
                <w:lang w:val="en-GB"/>
              </w:rPr>
            </w:pPr>
          </w:p>
        </w:tc>
        <w:tc>
          <w:tcPr>
            <w:tcW w:w="2914" w:type="pct"/>
            <w:vAlign w:val="center"/>
          </w:tcPr>
          <w:p w:rsidR="003D2AAC" w:rsidRPr="0014282C" w:rsidRDefault="003D2AAC" w:rsidP="003D2AAC">
            <w:pPr>
              <w:spacing w:line="360" w:lineRule="auto"/>
              <w:rPr>
                <w:rFonts w:ascii="Arial" w:hAnsi="Arial" w:cs="Arial"/>
                <w:color w:val="000000" w:themeColor="text1"/>
                <w:sz w:val="24"/>
                <w:szCs w:val="24"/>
                <w:lang w:val="en-GB"/>
              </w:rPr>
            </w:pPr>
          </w:p>
        </w:tc>
      </w:tr>
      <w:tr w:rsidR="00B825FD" w:rsidTr="003D2AAC">
        <w:trPr>
          <w:cantSplit/>
          <w:trHeight w:val="340"/>
        </w:trPr>
        <w:tc>
          <w:tcPr>
            <w:tcW w:w="348" w:type="pct"/>
            <w:vAlign w:val="center"/>
          </w:tcPr>
          <w:p w:rsidR="003D2AAC" w:rsidRPr="0014282C" w:rsidRDefault="003D2AAC" w:rsidP="003D2AAC">
            <w:pPr>
              <w:pStyle w:val="a3"/>
              <w:numPr>
                <w:ilvl w:val="0"/>
                <w:numId w:val="5"/>
              </w:numPr>
              <w:spacing w:after="0" w:line="360" w:lineRule="auto"/>
              <w:jc w:val="both"/>
              <w:rPr>
                <w:rFonts w:ascii="Arial" w:hAnsi="Arial" w:cs="Arial"/>
                <w:color w:val="000000" w:themeColor="text1"/>
                <w:sz w:val="24"/>
                <w:szCs w:val="24"/>
                <w:lang w:val="en-GB"/>
              </w:rPr>
            </w:pPr>
          </w:p>
        </w:tc>
        <w:tc>
          <w:tcPr>
            <w:tcW w:w="1738" w:type="pct"/>
            <w:vAlign w:val="center"/>
          </w:tcPr>
          <w:p w:rsidR="003D2AAC" w:rsidRPr="0014282C" w:rsidRDefault="003D2AAC" w:rsidP="003D2AAC">
            <w:pPr>
              <w:spacing w:line="360" w:lineRule="auto"/>
              <w:rPr>
                <w:rFonts w:ascii="Arial" w:hAnsi="Arial" w:cs="Arial"/>
                <w:b/>
                <w:color w:val="000000" w:themeColor="text1"/>
                <w:sz w:val="24"/>
                <w:szCs w:val="24"/>
                <w:lang w:val="en-GB"/>
              </w:rPr>
            </w:pPr>
          </w:p>
        </w:tc>
        <w:tc>
          <w:tcPr>
            <w:tcW w:w="2914" w:type="pct"/>
            <w:vAlign w:val="center"/>
          </w:tcPr>
          <w:p w:rsidR="003D2AAC" w:rsidRPr="0014282C" w:rsidRDefault="003D2AAC" w:rsidP="003D2AAC">
            <w:pPr>
              <w:spacing w:line="360" w:lineRule="auto"/>
              <w:rPr>
                <w:rFonts w:ascii="Arial" w:hAnsi="Arial" w:cs="Arial"/>
                <w:color w:val="000000" w:themeColor="text1"/>
                <w:sz w:val="24"/>
                <w:szCs w:val="24"/>
                <w:lang w:val="en-GB"/>
              </w:rPr>
            </w:pPr>
          </w:p>
        </w:tc>
      </w:tr>
      <w:tr w:rsidR="00B825FD" w:rsidTr="003D2AAC">
        <w:trPr>
          <w:cantSplit/>
          <w:trHeight w:val="340"/>
        </w:trPr>
        <w:tc>
          <w:tcPr>
            <w:tcW w:w="348" w:type="pct"/>
            <w:vAlign w:val="center"/>
          </w:tcPr>
          <w:p w:rsidR="003D2AAC" w:rsidRPr="0014282C" w:rsidRDefault="003D2AAC" w:rsidP="003D2AAC">
            <w:pPr>
              <w:pStyle w:val="a3"/>
              <w:numPr>
                <w:ilvl w:val="0"/>
                <w:numId w:val="5"/>
              </w:numPr>
              <w:spacing w:after="0" w:line="360" w:lineRule="auto"/>
              <w:jc w:val="both"/>
              <w:rPr>
                <w:rFonts w:ascii="Arial" w:hAnsi="Arial" w:cs="Arial"/>
                <w:color w:val="000000" w:themeColor="text1"/>
                <w:sz w:val="24"/>
                <w:szCs w:val="24"/>
                <w:lang w:val="en-GB"/>
              </w:rPr>
            </w:pPr>
          </w:p>
        </w:tc>
        <w:tc>
          <w:tcPr>
            <w:tcW w:w="1738" w:type="pct"/>
            <w:vAlign w:val="center"/>
          </w:tcPr>
          <w:p w:rsidR="003D2AAC" w:rsidRPr="0014282C" w:rsidRDefault="003D2AAC" w:rsidP="003D2AAC">
            <w:pPr>
              <w:spacing w:line="360" w:lineRule="auto"/>
              <w:rPr>
                <w:rFonts w:ascii="Arial" w:hAnsi="Arial" w:cs="Arial"/>
                <w:b/>
                <w:color w:val="000000" w:themeColor="text1"/>
                <w:sz w:val="24"/>
                <w:szCs w:val="24"/>
                <w:lang w:val="en-GB"/>
              </w:rPr>
            </w:pPr>
          </w:p>
        </w:tc>
        <w:tc>
          <w:tcPr>
            <w:tcW w:w="2914" w:type="pct"/>
            <w:vAlign w:val="center"/>
          </w:tcPr>
          <w:p w:rsidR="003D2AAC" w:rsidRPr="0014282C" w:rsidRDefault="003D2AAC" w:rsidP="003D2AAC">
            <w:pPr>
              <w:spacing w:line="360" w:lineRule="auto"/>
              <w:rPr>
                <w:rFonts w:ascii="Arial" w:hAnsi="Arial" w:cs="Arial"/>
                <w:color w:val="000000" w:themeColor="text1"/>
                <w:sz w:val="24"/>
                <w:szCs w:val="24"/>
                <w:lang w:val="en-GB"/>
              </w:rPr>
            </w:pPr>
          </w:p>
        </w:tc>
      </w:tr>
      <w:tr w:rsidR="00B825FD" w:rsidTr="003D2AAC">
        <w:trPr>
          <w:cantSplit/>
          <w:trHeight w:val="340"/>
        </w:trPr>
        <w:tc>
          <w:tcPr>
            <w:tcW w:w="348" w:type="pct"/>
            <w:vAlign w:val="center"/>
          </w:tcPr>
          <w:p w:rsidR="003D2AAC" w:rsidRPr="0014282C" w:rsidRDefault="003D2AAC" w:rsidP="003D2AAC">
            <w:pPr>
              <w:pStyle w:val="a3"/>
              <w:numPr>
                <w:ilvl w:val="0"/>
                <w:numId w:val="5"/>
              </w:numPr>
              <w:spacing w:after="0" w:line="360" w:lineRule="auto"/>
              <w:jc w:val="both"/>
              <w:rPr>
                <w:rFonts w:ascii="Arial" w:hAnsi="Arial" w:cs="Arial"/>
                <w:color w:val="000000" w:themeColor="text1"/>
                <w:sz w:val="24"/>
                <w:szCs w:val="24"/>
                <w:lang w:val="en-GB"/>
              </w:rPr>
            </w:pPr>
          </w:p>
        </w:tc>
        <w:tc>
          <w:tcPr>
            <w:tcW w:w="1738" w:type="pct"/>
            <w:vAlign w:val="center"/>
          </w:tcPr>
          <w:p w:rsidR="003D2AAC" w:rsidRPr="0014282C" w:rsidRDefault="003D2AAC" w:rsidP="003D2AAC">
            <w:pPr>
              <w:spacing w:line="360" w:lineRule="auto"/>
              <w:rPr>
                <w:rFonts w:ascii="Arial" w:hAnsi="Arial" w:cs="Arial"/>
                <w:b/>
                <w:color w:val="000000" w:themeColor="text1"/>
                <w:sz w:val="24"/>
                <w:szCs w:val="24"/>
                <w:lang w:val="en-GB"/>
              </w:rPr>
            </w:pPr>
          </w:p>
        </w:tc>
        <w:tc>
          <w:tcPr>
            <w:tcW w:w="2914" w:type="pct"/>
            <w:vAlign w:val="center"/>
          </w:tcPr>
          <w:p w:rsidR="003D2AAC" w:rsidRPr="0014282C" w:rsidRDefault="003D2AAC" w:rsidP="003D2AAC">
            <w:pPr>
              <w:spacing w:line="360" w:lineRule="auto"/>
              <w:rPr>
                <w:rFonts w:ascii="Arial" w:hAnsi="Arial" w:cs="Arial"/>
                <w:color w:val="000000" w:themeColor="text1"/>
                <w:sz w:val="24"/>
                <w:szCs w:val="24"/>
                <w:lang w:val="en-GB"/>
              </w:rPr>
            </w:pPr>
          </w:p>
        </w:tc>
      </w:tr>
      <w:tr w:rsidR="00B825FD" w:rsidTr="003D2AAC">
        <w:trPr>
          <w:cantSplit/>
          <w:trHeight w:val="340"/>
        </w:trPr>
        <w:tc>
          <w:tcPr>
            <w:tcW w:w="348" w:type="pct"/>
            <w:vAlign w:val="center"/>
          </w:tcPr>
          <w:p w:rsidR="003D2AAC" w:rsidRPr="0014282C" w:rsidRDefault="003D2AAC" w:rsidP="003D2AAC">
            <w:pPr>
              <w:pStyle w:val="a3"/>
              <w:numPr>
                <w:ilvl w:val="0"/>
                <w:numId w:val="5"/>
              </w:numPr>
              <w:spacing w:after="0" w:line="360" w:lineRule="auto"/>
              <w:jc w:val="both"/>
              <w:rPr>
                <w:rFonts w:ascii="Arial" w:hAnsi="Arial" w:cs="Arial"/>
                <w:color w:val="000000" w:themeColor="text1"/>
                <w:sz w:val="24"/>
                <w:szCs w:val="24"/>
                <w:lang w:val="en-GB"/>
              </w:rPr>
            </w:pPr>
          </w:p>
        </w:tc>
        <w:tc>
          <w:tcPr>
            <w:tcW w:w="1738" w:type="pct"/>
            <w:vAlign w:val="center"/>
          </w:tcPr>
          <w:p w:rsidR="003D2AAC" w:rsidRPr="0014282C" w:rsidRDefault="003D2AAC" w:rsidP="003D2AAC">
            <w:pPr>
              <w:spacing w:line="360" w:lineRule="auto"/>
              <w:rPr>
                <w:rFonts w:ascii="Arial" w:hAnsi="Arial" w:cs="Arial"/>
                <w:b/>
                <w:color w:val="000000" w:themeColor="text1"/>
                <w:sz w:val="24"/>
                <w:szCs w:val="24"/>
                <w:lang w:val="en-GB"/>
              </w:rPr>
            </w:pPr>
          </w:p>
        </w:tc>
        <w:tc>
          <w:tcPr>
            <w:tcW w:w="2914" w:type="pct"/>
            <w:vAlign w:val="center"/>
          </w:tcPr>
          <w:p w:rsidR="003D2AAC" w:rsidRPr="0014282C" w:rsidRDefault="003D2AAC" w:rsidP="003D2AAC">
            <w:pPr>
              <w:keepNext/>
              <w:spacing w:line="360" w:lineRule="auto"/>
              <w:rPr>
                <w:rFonts w:ascii="Arial" w:hAnsi="Arial" w:cs="Arial"/>
                <w:color w:val="000000" w:themeColor="text1"/>
                <w:sz w:val="24"/>
                <w:szCs w:val="24"/>
                <w:lang w:val="en-GB"/>
              </w:rPr>
            </w:pPr>
          </w:p>
        </w:tc>
      </w:tr>
    </w:tbl>
    <w:p w:rsidR="003D2AAC" w:rsidRPr="0014282C" w:rsidRDefault="003D2AAC" w:rsidP="003D2AAC">
      <w:pPr>
        <w:spacing w:line="360" w:lineRule="auto"/>
        <w:rPr>
          <w:rFonts w:ascii="Arial" w:hAnsi="Arial" w:cs="Arial"/>
          <w:color w:val="000000" w:themeColor="text1"/>
          <w:sz w:val="24"/>
          <w:szCs w:val="24"/>
          <w:lang w:val="en-GB"/>
        </w:rPr>
      </w:pPr>
    </w:p>
    <w:p w:rsidR="003D2AAC" w:rsidRPr="0014282C" w:rsidRDefault="00092E00" w:rsidP="003D2AAC">
      <w:pPr>
        <w:pStyle w:val="a5"/>
        <w:keepNext/>
        <w:spacing w:line="360" w:lineRule="auto"/>
        <w:rPr>
          <w:rFonts w:ascii="Arial" w:hAnsi="Arial" w:cs="Arial"/>
          <w:szCs w:val="24"/>
        </w:rPr>
      </w:pPr>
      <w:bookmarkStart w:id="8" w:name="_Toc397674116"/>
      <w:r w:rsidRPr="0014282C">
        <w:rPr>
          <w:rFonts w:ascii="Arial" w:hAnsi="Arial" w:cs="Arial"/>
          <w:i/>
          <w:color w:val="000000" w:themeColor="text1"/>
          <w:szCs w:val="24"/>
          <w:lang w:val="en-US"/>
        </w:rPr>
        <w:t>Cədvəl.</w:t>
      </w:r>
      <w:r w:rsidRPr="0014282C">
        <w:rPr>
          <w:rFonts w:ascii="Arial" w:hAnsi="Arial" w:cs="Arial"/>
          <w:i/>
          <w:szCs w:val="24"/>
        </w:rPr>
        <w:fldChar w:fldCharType="begin"/>
      </w:r>
      <w:r w:rsidRPr="0014282C">
        <w:rPr>
          <w:rFonts w:ascii="Arial" w:hAnsi="Arial" w:cs="Arial"/>
          <w:i/>
          <w:szCs w:val="24"/>
          <w:lang w:val="en-US"/>
        </w:rPr>
        <w:instrText xml:space="preserve"> SEQ Table \* ARABIC </w:instrText>
      </w:r>
      <w:r w:rsidRPr="0014282C">
        <w:rPr>
          <w:rFonts w:ascii="Arial" w:hAnsi="Arial" w:cs="Arial"/>
          <w:i/>
          <w:szCs w:val="24"/>
        </w:rPr>
        <w:fldChar w:fldCharType="separate"/>
      </w:r>
      <w:r w:rsidRPr="0014282C">
        <w:rPr>
          <w:rFonts w:ascii="Arial" w:hAnsi="Arial" w:cs="Arial"/>
          <w:i/>
          <w:szCs w:val="24"/>
          <w:lang w:val="en-US"/>
        </w:rPr>
        <w:t>2</w:t>
      </w:r>
      <w:r w:rsidRPr="0014282C">
        <w:rPr>
          <w:rFonts w:ascii="Arial" w:hAnsi="Arial" w:cs="Arial"/>
          <w:i/>
          <w:szCs w:val="24"/>
        </w:rPr>
        <w:fldChar w:fldCharType="end"/>
      </w:r>
      <w:r w:rsidRPr="0014282C">
        <w:rPr>
          <w:rFonts w:ascii="Arial" w:hAnsi="Arial" w:cs="Arial"/>
          <w:i/>
          <w:color w:val="000000" w:themeColor="text1"/>
          <w:szCs w:val="24"/>
          <w:lang w:val="en-US"/>
        </w:rPr>
        <w:t xml:space="preserve"> </w:t>
      </w:r>
      <w:proofErr w:type="spellStart"/>
      <w:r w:rsidRPr="0014282C">
        <w:rPr>
          <w:rFonts w:ascii="Arial" w:hAnsi="Arial" w:cs="Arial"/>
          <w:i/>
          <w:color w:val="000000" w:themeColor="text1"/>
          <w:szCs w:val="24"/>
          <w:lang w:val="en-US"/>
        </w:rPr>
        <w:t>Qrupun</w:t>
      </w:r>
      <w:proofErr w:type="spellEnd"/>
      <w:r w:rsidRPr="0014282C">
        <w:rPr>
          <w:rFonts w:ascii="Arial" w:hAnsi="Arial" w:cs="Arial"/>
          <w:i/>
          <w:color w:val="000000" w:themeColor="text1"/>
          <w:szCs w:val="24"/>
          <w:lang w:val="en-US"/>
        </w:rPr>
        <w:t xml:space="preserve"> </w:t>
      </w:r>
      <w:proofErr w:type="spellStart"/>
      <w:r w:rsidRPr="0014282C">
        <w:rPr>
          <w:rFonts w:ascii="Arial" w:hAnsi="Arial" w:cs="Arial"/>
          <w:i/>
          <w:color w:val="000000" w:themeColor="text1"/>
          <w:szCs w:val="24"/>
          <w:lang w:val="en-US"/>
        </w:rPr>
        <w:t>iş</w:t>
      </w:r>
      <w:proofErr w:type="spellEnd"/>
      <w:r w:rsidRPr="0014282C">
        <w:rPr>
          <w:rFonts w:ascii="Arial" w:hAnsi="Arial" w:cs="Arial"/>
          <w:i/>
          <w:color w:val="000000" w:themeColor="text1"/>
          <w:szCs w:val="24"/>
          <w:lang w:val="en-US"/>
        </w:rPr>
        <w:t xml:space="preserve"> </w:t>
      </w:r>
      <w:proofErr w:type="spellStart"/>
      <w:r w:rsidR="00C64E66">
        <w:rPr>
          <w:rFonts w:ascii="Arial" w:hAnsi="Arial" w:cs="Arial"/>
          <w:i/>
          <w:color w:val="000000" w:themeColor="text1"/>
          <w:szCs w:val="24"/>
          <w:lang w:val="en-US"/>
        </w:rPr>
        <w:t>qrafiki</w:t>
      </w:r>
      <w:proofErr w:type="spellEnd"/>
    </w:p>
    <w:tbl>
      <w:tblPr>
        <w:tblW w:w="81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413"/>
        <w:gridCol w:w="2126"/>
      </w:tblGrid>
      <w:tr w:rsidR="00B825FD" w:rsidTr="003D2AAC">
        <w:trPr>
          <w:trHeight w:val="340"/>
        </w:trPr>
        <w:tc>
          <w:tcPr>
            <w:tcW w:w="570" w:type="dxa"/>
            <w:vAlign w:val="center"/>
          </w:tcPr>
          <w:p w:rsidR="003D2AAC" w:rsidRPr="0014282C" w:rsidRDefault="00092E00" w:rsidP="003D2AAC">
            <w:pPr>
              <w:spacing w:line="360" w:lineRule="auto"/>
              <w:jc w:val="center"/>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N.</w:t>
            </w:r>
          </w:p>
        </w:tc>
        <w:tc>
          <w:tcPr>
            <w:tcW w:w="5413" w:type="dxa"/>
            <w:vAlign w:val="center"/>
          </w:tcPr>
          <w:p w:rsidR="003D2AAC" w:rsidRPr="0014282C" w:rsidRDefault="00092E00" w:rsidP="003D2AAC">
            <w:pPr>
              <w:spacing w:line="360" w:lineRule="auto"/>
              <w:jc w:val="center"/>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 xml:space="preserve">İş cədvəli </w:t>
            </w:r>
          </w:p>
        </w:tc>
        <w:tc>
          <w:tcPr>
            <w:tcW w:w="2126" w:type="dxa"/>
            <w:vAlign w:val="center"/>
          </w:tcPr>
          <w:p w:rsidR="003D2AAC" w:rsidRPr="0014282C" w:rsidRDefault="00092E00" w:rsidP="003D2AAC">
            <w:pPr>
              <w:spacing w:line="360" w:lineRule="auto"/>
              <w:jc w:val="center"/>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Tarix</w:t>
            </w:r>
          </w:p>
        </w:tc>
      </w:tr>
      <w:tr w:rsidR="00B825FD" w:rsidTr="003D2AAC">
        <w:trPr>
          <w:trHeight w:val="340"/>
        </w:trPr>
        <w:tc>
          <w:tcPr>
            <w:tcW w:w="570" w:type="dxa"/>
            <w:vAlign w:val="center"/>
          </w:tcPr>
          <w:p w:rsidR="003D2AAC" w:rsidRPr="0014282C" w:rsidRDefault="003D2AAC" w:rsidP="003D2AAC">
            <w:pPr>
              <w:pStyle w:val="a3"/>
              <w:numPr>
                <w:ilvl w:val="0"/>
                <w:numId w:val="7"/>
              </w:numPr>
              <w:spacing w:after="0" w:line="360" w:lineRule="auto"/>
              <w:jc w:val="center"/>
              <w:rPr>
                <w:rFonts w:ascii="Arial" w:hAnsi="Arial" w:cs="Arial"/>
                <w:color w:val="000000" w:themeColor="text1"/>
                <w:sz w:val="24"/>
                <w:szCs w:val="24"/>
                <w:lang w:val="en-GB"/>
              </w:rPr>
            </w:pPr>
          </w:p>
        </w:tc>
        <w:tc>
          <w:tcPr>
            <w:tcW w:w="5413" w:type="dxa"/>
            <w:vAlign w:val="center"/>
          </w:tcPr>
          <w:p w:rsidR="003D2AAC" w:rsidRPr="0014282C" w:rsidRDefault="003D2AAC" w:rsidP="003D2AAC">
            <w:pPr>
              <w:pStyle w:val="Default"/>
              <w:spacing w:line="360" w:lineRule="auto"/>
              <w:rPr>
                <w:rFonts w:ascii="Arial" w:hAnsi="Arial" w:cs="Arial"/>
                <w:color w:val="000000" w:themeColor="text1"/>
                <w:lang w:val="en-GB"/>
              </w:rPr>
            </w:pPr>
          </w:p>
        </w:tc>
        <w:tc>
          <w:tcPr>
            <w:tcW w:w="2126"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r>
      <w:tr w:rsidR="00B825FD" w:rsidTr="003D2AAC">
        <w:trPr>
          <w:trHeight w:val="340"/>
        </w:trPr>
        <w:tc>
          <w:tcPr>
            <w:tcW w:w="570" w:type="dxa"/>
            <w:vAlign w:val="center"/>
          </w:tcPr>
          <w:p w:rsidR="003D2AAC" w:rsidRPr="0014282C" w:rsidRDefault="003D2AAC" w:rsidP="003D2AAC">
            <w:pPr>
              <w:pStyle w:val="a3"/>
              <w:numPr>
                <w:ilvl w:val="0"/>
                <w:numId w:val="7"/>
              </w:numPr>
              <w:spacing w:after="0" w:line="360" w:lineRule="auto"/>
              <w:jc w:val="center"/>
              <w:rPr>
                <w:rFonts w:ascii="Arial" w:hAnsi="Arial" w:cs="Arial"/>
                <w:color w:val="000000" w:themeColor="text1"/>
                <w:sz w:val="24"/>
                <w:szCs w:val="24"/>
                <w:lang w:val="en-GB"/>
              </w:rPr>
            </w:pPr>
          </w:p>
        </w:tc>
        <w:tc>
          <w:tcPr>
            <w:tcW w:w="5413" w:type="dxa"/>
            <w:vAlign w:val="center"/>
          </w:tcPr>
          <w:p w:rsidR="003D2AAC" w:rsidRPr="0014282C" w:rsidRDefault="003D2AAC" w:rsidP="003D2AAC">
            <w:pPr>
              <w:pStyle w:val="Default"/>
              <w:spacing w:line="360" w:lineRule="auto"/>
              <w:rPr>
                <w:rFonts w:ascii="Arial" w:hAnsi="Arial" w:cs="Arial"/>
                <w:color w:val="000000" w:themeColor="text1"/>
                <w:lang w:val="en-GB"/>
              </w:rPr>
            </w:pPr>
          </w:p>
        </w:tc>
        <w:tc>
          <w:tcPr>
            <w:tcW w:w="2126"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r>
      <w:tr w:rsidR="00B825FD" w:rsidTr="003D2AAC">
        <w:trPr>
          <w:trHeight w:val="340"/>
        </w:trPr>
        <w:tc>
          <w:tcPr>
            <w:tcW w:w="570" w:type="dxa"/>
            <w:vAlign w:val="center"/>
          </w:tcPr>
          <w:p w:rsidR="003D2AAC" w:rsidRPr="0014282C" w:rsidRDefault="003D2AAC" w:rsidP="003D2AAC">
            <w:pPr>
              <w:pStyle w:val="a3"/>
              <w:numPr>
                <w:ilvl w:val="0"/>
                <w:numId w:val="7"/>
              </w:numPr>
              <w:spacing w:after="0" w:line="360" w:lineRule="auto"/>
              <w:jc w:val="center"/>
              <w:rPr>
                <w:rFonts w:ascii="Arial" w:hAnsi="Arial" w:cs="Arial"/>
                <w:color w:val="000000" w:themeColor="text1"/>
                <w:sz w:val="24"/>
                <w:szCs w:val="24"/>
                <w:lang w:val="en-GB"/>
              </w:rPr>
            </w:pPr>
          </w:p>
        </w:tc>
        <w:tc>
          <w:tcPr>
            <w:tcW w:w="5413" w:type="dxa"/>
            <w:vAlign w:val="center"/>
          </w:tcPr>
          <w:p w:rsidR="003D2AAC" w:rsidRPr="0014282C" w:rsidRDefault="003D2AAC" w:rsidP="003D2AAC">
            <w:pPr>
              <w:pStyle w:val="Default"/>
              <w:spacing w:line="360" w:lineRule="auto"/>
              <w:rPr>
                <w:rFonts w:ascii="Arial" w:hAnsi="Arial" w:cs="Arial"/>
                <w:color w:val="000000" w:themeColor="text1"/>
                <w:lang w:val="en-GB"/>
              </w:rPr>
            </w:pPr>
          </w:p>
        </w:tc>
        <w:tc>
          <w:tcPr>
            <w:tcW w:w="2126"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r>
      <w:tr w:rsidR="00B825FD" w:rsidTr="003D2AAC">
        <w:trPr>
          <w:trHeight w:val="340"/>
        </w:trPr>
        <w:tc>
          <w:tcPr>
            <w:tcW w:w="570" w:type="dxa"/>
            <w:vAlign w:val="center"/>
          </w:tcPr>
          <w:p w:rsidR="003D2AAC" w:rsidRPr="0014282C" w:rsidRDefault="003D2AAC" w:rsidP="003D2AAC">
            <w:pPr>
              <w:pStyle w:val="a3"/>
              <w:numPr>
                <w:ilvl w:val="0"/>
                <w:numId w:val="7"/>
              </w:numPr>
              <w:spacing w:after="0" w:line="360" w:lineRule="auto"/>
              <w:jc w:val="center"/>
              <w:rPr>
                <w:rFonts w:ascii="Arial" w:hAnsi="Arial" w:cs="Arial"/>
                <w:color w:val="000000" w:themeColor="text1"/>
                <w:sz w:val="24"/>
                <w:szCs w:val="24"/>
                <w:lang w:val="en-GB"/>
              </w:rPr>
            </w:pPr>
          </w:p>
        </w:tc>
        <w:tc>
          <w:tcPr>
            <w:tcW w:w="5413" w:type="dxa"/>
            <w:vAlign w:val="center"/>
          </w:tcPr>
          <w:p w:rsidR="003D2AAC" w:rsidRPr="0014282C" w:rsidRDefault="003D2AAC" w:rsidP="003D2AAC">
            <w:pPr>
              <w:pStyle w:val="Default"/>
              <w:spacing w:line="360" w:lineRule="auto"/>
              <w:rPr>
                <w:rFonts w:ascii="Arial" w:hAnsi="Arial" w:cs="Arial"/>
                <w:color w:val="000000" w:themeColor="text1"/>
                <w:lang w:val="en-GB"/>
              </w:rPr>
            </w:pPr>
          </w:p>
        </w:tc>
        <w:tc>
          <w:tcPr>
            <w:tcW w:w="2126"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r>
      <w:tr w:rsidR="00B825FD" w:rsidTr="003D2AAC">
        <w:trPr>
          <w:trHeight w:val="340"/>
        </w:trPr>
        <w:tc>
          <w:tcPr>
            <w:tcW w:w="570" w:type="dxa"/>
            <w:vAlign w:val="center"/>
          </w:tcPr>
          <w:p w:rsidR="003D2AAC" w:rsidRPr="0014282C" w:rsidRDefault="003D2AAC" w:rsidP="003D2AAC">
            <w:pPr>
              <w:pStyle w:val="a3"/>
              <w:numPr>
                <w:ilvl w:val="0"/>
                <w:numId w:val="7"/>
              </w:numPr>
              <w:spacing w:after="0" w:line="360" w:lineRule="auto"/>
              <w:jc w:val="center"/>
              <w:rPr>
                <w:rFonts w:ascii="Arial" w:hAnsi="Arial" w:cs="Arial"/>
                <w:color w:val="000000" w:themeColor="text1"/>
                <w:sz w:val="24"/>
                <w:szCs w:val="24"/>
                <w:lang w:val="en-GB"/>
              </w:rPr>
            </w:pPr>
          </w:p>
        </w:tc>
        <w:tc>
          <w:tcPr>
            <w:tcW w:w="5413" w:type="dxa"/>
            <w:vAlign w:val="center"/>
          </w:tcPr>
          <w:p w:rsidR="003D2AAC" w:rsidRPr="0014282C" w:rsidRDefault="003D2AAC" w:rsidP="003D2AAC">
            <w:pPr>
              <w:pStyle w:val="Default"/>
              <w:spacing w:line="360" w:lineRule="auto"/>
              <w:rPr>
                <w:rFonts w:ascii="Arial" w:hAnsi="Arial" w:cs="Arial"/>
                <w:color w:val="000000" w:themeColor="text1"/>
                <w:lang w:val="en-GB"/>
              </w:rPr>
            </w:pPr>
          </w:p>
        </w:tc>
        <w:tc>
          <w:tcPr>
            <w:tcW w:w="2126"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r>
    </w:tbl>
    <w:p w:rsidR="003D2AAC" w:rsidRPr="0014282C" w:rsidRDefault="003D2AAC" w:rsidP="003D2AAC">
      <w:pPr>
        <w:pStyle w:val="Skyriusbenumeracijos"/>
        <w:rPr>
          <w:rFonts w:ascii="Arial" w:hAnsi="Arial" w:cs="Arial"/>
          <w:color w:val="000000" w:themeColor="text1"/>
          <w:lang w:val="en-GB"/>
        </w:rPr>
      </w:pPr>
      <w:bookmarkStart w:id="9" w:name="_Toc429569692"/>
      <w:bookmarkEnd w:id="8"/>
    </w:p>
    <w:p w:rsidR="003D2AAC" w:rsidRPr="0014282C" w:rsidRDefault="00092E00" w:rsidP="003D2AAC">
      <w:pPr>
        <w:pStyle w:val="Skyriusbenumeracijos"/>
        <w:rPr>
          <w:rFonts w:ascii="Arial" w:hAnsi="Arial" w:cs="Arial"/>
          <w:i/>
          <w:color w:val="000000" w:themeColor="text1"/>
          <w:lang w:val="en-GB"/>
        </w:rPr>
      </w:pPr>
      <w:r w:rsidRPr="0014282C">
        <w:rPr>
          <w:rFonts w:ascii="Arial" w:hAnsi="Arial" w:cs="Arial"/>
          <w:i/>
          <w:color w:val="000000" w:themeColor="text1"/>
          <w:lang w:val="en-US"/>
        </w:rPr>
        <w:t xml:space="preserve">Proqramın əvvəlki qiymətləndirilməsi </w:t>
      </w:r>
      <w:bookmarkEnd w:id="9"/>
      <w:r w:rsidRPr="0014282C">
        <w:rPr>
          <w:rFonts w:ascii="Arial" w:hAnsi="Arial" w:cs="Arial"/>
          <w:i/>
          <w:color w:val="000000" w:themeColor="text1"/>
          <w:lang w:val="en-US"/>
        </w:rPr>
        <w:t xml:space="preserve"> </w:t>
      </w:r>
    </w:p>
    <w:p w:rsidR="003D2AAC" w:rsidRPr="0014282C" w:rsidRDefault="003D2AAC" w:rsidP="003D2AAC">
      <w:pPr>
        <w:pStyle w:val="ListParagraph1"/>
        <w:numPr>
          <w:ilvl w:val="0"/>
          <w:numId w:val="0"/>
        </w:numPr>
        <w:contextualSpacing w:val="0"/>
        <w:rPr>
          <w:rFonts w:ascii="Arial" w:hAnsi="Arial" w:cs="Arial"/>
          <w:color w:val="000000" w:themeColor="text1"/>
          <w:lang w:val="en-GB"/>
        </w:rPr>
      </w:pPr>
    </w:p>
    <w:p w:rsidR="003D2AAC" w:rsidRPr="0014282C" w:rsidRDefault="00092E00" w:rsidP="003D2AAC">
      <w:pPr>
        <w:pStyle w:val="ListParagraph1"/>
        <w:numPr>
          <w:ilvl w:val="0"/>
          <w:numId w:val="0"/>
        </w:numPr>
        <w:contextualSpacing w:val="0"/>
        <w:rPr>
          <w:rFonts w:ascii="Arial" w:hAnsi="Arial" w:cs="Arial"/>
          <w:color w:val="000000" w:themeColor="text1"/>
          <w:lang w:val="en-GB"/>
        </w:rPr>
      </w:pPr>
      <w:r w:rsidRPr="0014282C">
        <w:rPr>
          <w:rFonts w:ascii="Arial" w:hAnsi="Arial" w:cs="Arial"/>
          <w:color w:val="000000" w:themeColor="text1"/>
          <w:lang w:val="en-US"/>
        </w:rPr>
        <w:t>……………………..</w:t>
      </w:r>
    </w:p>
    <w:p w:rsidR="003D2AAC" w:rsidRPr="0014282C" w:rsidRDefault="003D2AAC" w:rsidP="003D2AAC">
      <w:pPr>
        <w:pStyle w:val="ListParagraph1"/>
        <w:numPr>
          <w:ilvl w:val="0"/>
          <w:numId w:val="0"/>
        </w:numPr>
        <w:contextualSpacing w:val="0"/>
        <w:rPr>
          <w:rFonts w:ascii="Arial" w:hAnsi="Arial" w:cs="Arial"/>
          <w:color w:val="000000" w:themeColor="text1"/>
          <w:lang w:val="en-GB"/>
        </w:rPr>
      </w:pPr>
    </w:p>
    <w:p w:rsidR="003D2AAC" w:rsidRPr="0014282C" w:rsidRDefault="003D2AAC" w:rsidP="003D2AAC">
      <w:pPr>
        <w:pStyle w:val="ListParagraph1"/>
        <w:numPr>
          <w:ilvl w:val="0"/>
          <w:numId w:val="0"/>
        </w:numPr>
        <w:contextualSpacing w:val="0"/>
        <w:rPr>
          <w:rFonts w:ascii="Arial" w:hAnsi="Arial" w:cs="Arial"/>
          <w:color w:val="000000" w:themeColor="text1"/>
          <w:lang w:val="en-GB"/>
        </w:rPr>
      </w:pPr>
    </w:p>
    <w:p w:rsidR="003D2AAC" w:rsidRPr="0014282C" w:rsidRDefault="00092E00" w:rsidP="003D2AAC">
      <w:pPr>
        <w:spacing w:line="360" w:lineRule="auto"/>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 xml:space="preserve">TƏHSİL PROQRAMININ TƏHLİLİ </w:t>
      </w:r>
    </w:p>
    <w:p w:rsidR="003D2AAC" w:rsidRPr="0014282C" w:rsidRDefault="00092E00" w:rsidP="003D2AAC">
      <w:pPr>
        <w:pStyle w:val="1Skyriussunumeriu"/>
        <w:numPr>
          <w:ilvl w:val="0"/>
          <w:numId w:val="0"/>
        </w:numPr>
        <w:tabs>
          <w:tab w:val="clear" w:pos="426"/>
          <w:tab w:val="left" w:pos="567"/>
        </w:tabs>
        <w:jc w:val="both"/>
        <w:rPr>
          <w:rFonts w:ascii="Arial" w:hAnsi="Arial" w:cs="Arial"/>
          <w:color w:val="000000" w:themeColor="text1"/>
          <w:szCs w:val="24"/>
          <w:lang w:val="en-GB"/>
        </w:rPr>
      </w:pPr>
      <w:bookmarkStart w:id="10" w:name="_Toc335731522"/>
      <w:bookmarkStart w:id="11" w:name="_Toc429569693"/>
      <w:bookmarkEnd w:id="10"/>
      <w:r w:rsidRPr="0014282C">
        <w:rPr>
          <w:rFonts w:ascii="Arial" w:hAnsi="Arial" w:cs="Arial"/>
          <w:color w:val="000000" w:themeColor="text1"/>
          <w:szCs w:val="24"/>
          <w:lang w:val="en-US"/>
        </w:rPr>
        <w:t>1. PROQRAMIN HƏDƏFI VƏ TƏLIM NƏTICƏLƏRI</w:t>
      </w:r>
      <w:bookmarkEnd w:id="11"/>
    </w:p>
    <w:p w:rsidR="003D2AAC" w:rsidRPr="0014282C" w:rsidRDefault="003D2AAC" w:rsidP="003D2AAC">
      <w:pPr>
        <w:pStyle w:val="ListParagraph1"/>
        <w:numPr>
          <w:ilvl w:val="0"/>
          <w:numId w:val="0"/>
        </w:numPr>
        <w:rPr>
          <w:rFonts w:ascii="Arial" w:hAnsi="Arial" w:cs="Arial"/>
          <w:i/>
          <w:color w:val="000000" w:themeColor="text1"/>
          <w:lang w:val="en-GB"/>
        </w:rPr>
      </w:pPr>
      <w:bookmarkStart w:id="12" w:name="_Toc397674124"/>
    </w:p>
    <w:p w:rsidR="003D2AAC" w:rsidRPr="0014282C" w:rsidRDefault="00092E00" w:rsidP="003D2AAC">
      <w:pPr>
        <w:pStyle w:val="ListParagraph1"/>
        <w:numPr>
          <w:ilvl w:val="0"/>
          <w:numId w:val="0"/>
        </w:numPr>
        <w:rPr>
          <w:rFonts w:ascii="Arial" w:hAnsi="Arial" w:cs="Arial"/>
          <w:i/>
          <w:color w:val="000000" w:themeColor="text1"/>
          <w:lang w:val="en-GB"/>
        </w:rPr>
      </w:pPr>
      <w:r w:rsidRPr="0014282C">
        <w:rPr>
          <w:rFonts w:ascii="Arial" w:hAnsi="Arial" w:cs="Arial"/>
          <w:i/>
          <w:color w:val="000000" w:themeColor="text1"/>
          <w:lang w:val="en-US"/>
        </w:rPr>
        <w:t>Məlumat, təhlil .........</w:t>
      </w:r>
    </w:p>
    <w:p w:rsidR="003D2AAC" w:rsidRPr="0014282C" w:rsidRDefault="003D2AAC" w:rsidP="003D2AAC">
      <w:pPr>
        <w:pStyle w:val="ListParagraph1"/>
        <w:numPr>
          <w:ilvl w:val="0"/>
          <w:numId w:val="0"/>
        </w:numPr>
        <w:contextualSpacing w:val="0"/>
        <w:rPr>
          <w:rStyle w:val="longtext1"/>
          <w:rFonts w:ascii="Arial" w:hAnsi="Arial" w:cs="Arial"/>
          <w:color w:val="000000" w:themeColor="text1"/>
          <w:lang w:val="en-GB"/>
        </w:rPr>
      </w:pPr>
    </w:p>
    <w:p w:rsidR="003D2AAC" w:rsidRPr="0014282C" w:rsidRDefault="003D2AAC" w:rsidP="003D2AAC">
      <w:pPr>
        <w:pStyle w:val="11Skyrius"/>
        <w:numPr>
          <w:ilvl w:val="0"/>
          <w:numId w:val="0"/>
        </w:numPr>
        <w:tabs>
          <w:tab w:val="left" w:pos="567"/>
        </w:tabs>
        <w:outlineLvl w:val="0"/>
        <w:rPr>
          <w:rFonts w:ascii="Arial" w:hAnsi="Arial" w:cs="Arial"/>
          <w:i/>
          <w:color w:val="000000" w:themeColor="text1"/>
          <w:szCs w:val="24"/>
          <w:lang w:val="en-GB"/>
        </w:rPr>
      </w:pPr>
    </w:p>
    <w:p w:rsidR="003D2AAC" w:rsidRPr="0014282C" w:rsidRDefault="00092E00" w:rsidP="003D2AAC">
      <w:pPr>
        <w:pStyle w:val="11Skyrius"/>
        <w:numPr>
          <w:ilvl w:val="0"/>
          <w:numId w:val="0"/>
        </w:numPr>
        <w:tabs>
          <w:tab w:val="left" w:pos="567"/>
        </w:tabs>
        <w:outlineLvl w:val="0"/>
        <w:rPr>
          <w:rFonts w:ascii="Arial" w:hAnsi="Arial" w:cs="Arial"/>
          <w:i/>
          <w:color w:val="000000" w:themeColor="text1"/>
          <w:szCs w:val="24"/>
          <w:lang w:val="en-GB"/>
        </w:rPr>
      </w:pPr>
      <w:r w:rsidRPr="0014282C">
        <w:rPr>
          <w:rFonts w:ascii="Arial" w:hAnsi="Arial" w:cs="Arial"/>
          <w:i/>
          <w:color w:val="000000" w:themeColor="text1"/>
          <w:szCs w:val="24"/>
          <w:lang w:val="en-US"/>
        </w:rPr>
        <w:t>Güclü və zəif cəhətlər və təkmilləşdirmə tədbirləri</w:t>
      </w:r>
    </w:p>
    <w:p w:rsidR="003D2AAC" w:rsidRPr="0014282C" w:rsidRDefault="003D2AAC" w:rsidP="003D2AAC">
      <w:pPr>
        <w:pStyle w:val="1Skyriussunumeriu"/>
        <w:numPr>
          <w:ilvl w:val="0"/>
          <w:numId w:val="0"/>
        </w:numPr>
        <w:tabs>
          <w:tab w:val="clear" w:pos="426"/>
          <w:tab w:val="left" w:pos="567"/>
        </w:tabs>
        <w:rPr>
          <w:rFonts w:ascii="Arial" w:hAnsi="Arial" w:cs="Arial"/>
          <w:color w:val="000000" w:themeColor="text1"/>
          <w:szCs w:val="24"/>
          <w:lang w:val="en-GB"/>
        </w:rPr>
      </w:pPr>
    </w:p>
    <w:p w:rsidR="003D2AAC" w:rsidRPr="0014282C" w:rsidRDefault="00092E00" w:rsidP="003D2AAC">
      <w:pPr>
        <w:pStyle w:val="11Skyrius"/>
        <w:numPr>
          <w:ilvl w:val="0"/>
          <w:numId w:val="0"/>
        </w:numPr>
        <w:ind w:left="432" w:hanging="432"/>
        <w:rPr>
          <w:rFonts w:ascii="Arial" w:hAnsi="Arial" w:cs="Arial"/>
          <w:szCs w:val="24"/>
          <w:lang w:val="en-GB"/>
        </w:rPr>
      </w:pPr>
      <w:r w:rsidRPr="0014282C">
        <w:rPr>
          <w:rFonts w:ascii="Arial" w:hAnsi="Arial" w:cs="Arial"/>
          <w:szCs w:val="24"/>
          <w:lang w:val="en-US"/>
        </w:rPr>
        <w:t>…………………........</w:t>
      </w:r>
    </w:p>
    <w:p w:rsidR="003D2AAC" w:rsidRPr="0014282C" w:rsidRDefault="003D2AAC" w:rsidP="003D2AAC">
      <w:pPr>
        <w:spacing w:line="360" w:lineRule="auto"/>
        <w:rPr>
          <w:rFonts w:ascii="Arial" w:hAnsi="Arial" w:cs="Arial"/>
          <w:color w:val="000000" w:themeColor="text1"/>
          <w:sz w:val="24"/>
          <w:szCs w:val="24"/>
          <w:lang w:val="en-GB"/>
        </w:rPr>
      </w:pPr>
    </w:p>
    <w:p w:rsidR="003D2AAC" w:rsidRPr="0014282C" w:rsidRDefault="00092E00" w:rsidP="003D2AAC">
      <w:pPr>
        <w:pStyle w:val="1Skyriussunumeriu"/>
        <w:numPr>
          <w:ilvl w:val="0"/>
          <w:numId w:val="0"/>
        </w:numPr>
        <w:tabs>
          <w:tab w:val="clear" w:pos="426"/>
          <w:tab w:val="left" w:pos="567"/>
        </w:tabs>
        <w:rPr>
          <w:rFonts w:ascii="Arial" w:hAnsi="Arial" w:cs="Arial"/>
          <w:color w:val="000000" w:themeColor="text1"/>
          <w:szCs w:val="24"/>
          <w:lang w:val="en-GB"/>
        </w:rPr>
      </w:pPr>
      <w:bookmarkStart w:id="13" w:name="_Toc429569699"/>
      <w:r w:rsidRPr="0014282C">
        <w:rPr>
          <w:rFonts w:ascii="Arial" w:hAnsi="Arial" w:cs="Arial"/>
          <w:color w:val="000000" w:themeColor="text1"/>
          <w:szCs w:val="24"/>
          <w:lang w:val="en-US"/>
        </w:rPr>
        <w:t xml:space="preserve">2. </w:t>
      </w:r>
      <w:bookmarkEnd w:id="12"/>
      <w:bookmarkEnd w:id="13"/>
      <w:r w:rsidRPr="0014282C">
        <w:rPr>
          <w:rFonts w:ascii="Arial" w:hAnsi="Arial" w:cs="Arial"/>
          <w:color w:val="000000" w:themeColor="text1"/>
          <w:szCs w:val="24"/>
          <w:lang w:val="en-US"/>
        </w:rPr>
        <w:t>KURİKULUMUN HAZIRLANMASI</w:t>
      </w:r>
    </w:p>
    <w:p w:rsidR="003D2AAC" w:rsidRPr="0014282C" w:rsidRDefault="003D2AAC" w:rsidP="003D2AAC">
      <w:pPr>
        <w:pStyle w:val="ListParagraph1"/>
        <w:numPr>
          <w:ilvl w:val="0"/>
          <w:numId w:val="0"/>
        </w:numPr>
        <w:rPr>
          <w:rFonts w:ascii="Arial" w:hAnsi="Arial" w:cs="Arial"/>
          <w:i/>
          <w:color w:val="000000" w:themeColor="text1"/>
          <w:lang w:val="en-GB"/>
        </w:rPr>
      </w:pPr>
    </w:p>
    <w:p w:rsidR="003D2AAC" w:rsidRPr="0014282C" w:rsidRDefault="00092E00" w:rsidP="003D2AAC">
      <w:pPr>
        <w:pStyle w:val="ListParagraph1"/>
        <w:numPr>
          <w:ilvl w:val="0"/>
          <w:numId w:val="0"/>
        </w:numPr>
        <w:rPr>
          <w:rFonts w:ascii="Arial" w:hAnsi="Arial" w:cs="Arial"/>
          <w:i/>
          <w:color w:val="000000" w:themeColor="text1"/>
          <w:lang w:val="en-GB"/>
        </w:rPr>
      </w:pPr>
      <w:r w:rsidRPr="0014282C">
        <w:rPr>
          <w:rFonts w:ascii="Arial" w:hAnsi="Arial" w:cs="Arial"/>
          <w:i/>
          <w:color w:val="000000" w:themeColor="text1"/>
          <w:lang w:val="en-US"/>
        </w:rPr>
        <w:t>Məlumat, təhlil .........</w:t>
      </w:r>
    </w:p>
    <w:p w:rsidR="003D2AAC" w:rsidRPr="0014282C" w:rsidRDefault="003D2AAC" w:rsidP="003D2AAC">
      <w:pPr>
        <w:pStyle w:val="ListParagraph1"/>
        <w:numPr>
          <w:ilvl w:val="0"/>
          <w:numId w:val="0"/>
        </w:numPr>
        <w:contextualSpacing w:val="0"/>
        <w:rPr>
          <w:rStyle w:val="longtext1"/>
          <w:rFonts w:ascii="Arial" w:hAnsi="Arial" w:cs="Arial"/>
          <w:color w:val="000000" w:themeColor="text1"/>
          <w:lang w:val="en-GB"/>
        </w:rPr>
      </w:pPr>
    </w:p>
    <w:p w:rsidR="003D2AAC" w:rsidRPr="0014282C" w:rsidRDefault="003D2AAC" w:rsidP="003D2AAC">
      <w:pPr>
        <w:pStyle w:val="11Skyrius"/>
        <w:numPr>
          <w:ilvl w:val="0"/>
          <w:numId w:val="0"/>
        </w:numPr>
        <w:tabs>
          <w:tab w:val="left" w:pos="567"/>
        </w:tabs>
        <w:outlineLvl w:val="0"/>
        <w:rPr>
          <w:rFonts w:ascii="Arial" w:hAnsi="Arial" w:cs="Arial"/>
          <w:i/>
          <w:color w:val="000000" w:themeColor="text1"/>
          <w:szCs w:val="24"/>
          <w:lang w:val="en-GB"/>
        </w:rPr>
      </w:pPr>
    </w:p>
    <w:p w:rsidR="003D2AAC" w:rsidRPr="0014282C" w:rsidRDefault="00092E00" w:rsidP="003D2AAC">
      <w:pPr>
        <w:pStyle w:val="11Skyrius"/>
        <w:numPr>
          <w:ilvl w:val="0"/>
          <w:numId w:val="0"/>
        </w:numPr>
        <w:tabs>
          <w:tab w:val="left" w:pos="567"/>
        </w:tabs>
        <w:outlineLvl w:val="0"/>
        <w:rPr>
          <w:rFonts w:ascii="Arial" w:hAnsi="Arial" w:cs="Arial"/>
          <w:i/>
          <w:color w:val="000000" w:themeColor="text1"/>
          <w:szCs w:val="24"/>
          <w:lang w:val="en-GB"/>
        </w:rPr>
      </w:pPr>
      <w:r w:rsidRPr="0014282C">
        <w:rPr>
          <w:rFonts w:ascii="Arial" w:hAnsi="Arial" w:cs="Arial"/>
          <w:i/>
          <w:color w:val="000000" w:themeColor="text1"/>
          <w:szCs w:val="24"/>
          <w:lang w:val="en-US"/>
        </w:rPr>
        <w:t>Güclü və zəif cəhətlər və təkmilləşdirmə tədbirləri</w:t>
      </w:r>
    </w:p>
    <w:p w:rsidR="003D2AAC" w:rsidRPr="0014282C" w:rsidRDefault="003D2AAC" w:rsidP="003D2AAC">
      <w:pPr>
        <w:pStyle w:val="1Skyriussunumeriu"/>
        <w:numPr>
          <w:ilvl w:val="0"/>
          <w:numId w:val="0"/>
        </w:numPr>
        <w:tabs>
          <w:tab w:val="clear" w:pos="426"/>
          <w:tab w:val="left" w:pos="567"/>
        </w:tabs>
        <w:rPr>
          <w:rFonts w:ascii="Arial" w:hAnsi="Arial" w:cs="Arial"/>
          <w:color w:val="000000" w:themeColor="text1"/>
          <w:szCs w:val="24"/>
          <w:lang w:val="en-GB"/>
        </w:rPr>
      </w:pPr>
    </w:p>
    <w:p w:rsidR="003D2AAC" w:rsidRPr="0014282C" w:rsidRDefault="00092E00" w:rsidP="003D2AAC">
      <w:pPr>
        <w:pStyle w:val="11Skyrius"/>
        <w:numPr>
          <w:ilvl w:val="0"/>
          <w:numId w:val="0"/>
        </w:numPr>
        <w:ind w:left="432" w:hanging="432"/>
        <w:rPr>
          <w:rFonts w:ascii="Arial" w:hAnsi="Arial" w:cs="Arial"/>
          <w:szCs w:val="24"/>
          <w:lang w:val="en-GB"/>
        </w:rPr>
      </w:pPr>
      <w:r w:rsidRPr="0014282C">
        <w:rPr>
          <w:rFonts w:ascii="Arial" w:hAnsi="Arial" w:cs="Arial"/>
          <w:szCs w:val="24"/>
          <w:lang w:val="en-US"/>
        </w:rPr>
        <w:t>…………………........</w:t>
      </w:r>
    </w:p>
    <w:p w:rsidR="003D2AAC" w:rsidRPr="0014282C" w:rsidRDefault="003D2AAC" w:rsidP="003D2AAC">
      <w:pPr>
        <w:pStyle w:val="ListParagraph1"/>
        <w:numPr>
          <w:ilvl w:val="0"/>
          <w:numId w:val="0"/>
        </w:numPr>
        <w:rPr>
          <w:rFonts w:ascii="Arial" w:hAnsi="Arial" w:cs="Arial"/>
          <w:color w:val="000000" w:themeColor="text1"/>
          <w:lang w:val="en-GB"/>
        </w:rPr>
      </w:pPr>
    </w:p>
    <w:p w:rsidR="003D2AAC" w:rsidRPr="0014282C" w:rsidRDefault="003D2AAC" w:rsidP="003D2AAC">
      <w:pPr>
        <w:pStyle w:val="ListParagraph1"/>
        <w:numPr>
          <w:ilvl w:val="0"/>
          <w:numId w:val="0"/>
        </w:numPr>
        <w:rPr>
          <w:rFonts w:ascii="Arial" w:hAnsi="Arial" w:cs="Arial"/>
          <w:color w:val="000000" w:themeColor="text1"/>
          <w:lang w:val="en-GB"/>
        </w:rPr>
      </w:pPr>
    </w:p>
    <w:p w:rsidR="003D2AAC" w:rsidRPr="0014282C" w:rsidRDefault="00092E00" w:rsidP="003D2AAC">
      <w:pPr>
        <w:pStyle w:val="1Skyriussunumeriu"/>
        <w:numPr>
          <w:ilvl w:val="0"/>
          <w:numId w:val="0"/>
        </w:numPr>
        <w:tabs>
          <w:tab w:val="clear" w:pos="426"/>
          <w:tab w:val="left" w:pos="567"/>
        </w:tabs>
        <w:rPr>
          <w:rFonts w:ascii="Arial" w:hAnsi="Arial" w:cs="Arial"/>
          <w:color w:val="000000" w:themeColor="text1"/>
          <w:szCs w:val="24"/>
          <w:lang w:val="en-GB"/>
        </w:rPr>
      </w:pPr>
      <w:bookmarkStart w:id="14" w:name="_Toc397674130"/>
      <w:bookmarkStart w:id="15" w:name="_Toc429569705"/>
      <w:r w:rsidRPr="0014282C">
        <w:rPr>
          <w:rFonts w:ascii="Arial" w:hAnsi="Arial" w:cs="Arial"/>
          <w:color w:val="000000" w:themeColor="text1"/>
          <w:szCs w:val="24"/>
          <w:lang w:val="en-US"/>
        </w:rPr>
        <w:t>3. PROFESSOR-MÜƏLLİM HEYƏTİ</w:t>
      </w:r>
      <w:bookmarkEnd w:id="14"/>
      <w:bookmarkEnd w:id="15"/>
    </w:p>
    <w:p w:rsidR="003D2AAC" w:rsidRPr="0014282C" w:rsidRDefault="003D2AAC" w:rsidP="003D2AAC">
      <w:pPr>
        <w:pStyle w:val="ListParagraph1"/>
        <w:numPr>
          <w:ilvl w:val="0"/>
          <w:numId w:val="0"/>
        </w:numPr>
        <w:contextualSpacing w:val="0"/>
        <w:rPr>
          <w:rFonts w:ascii="Arial" w:hAnsi="Arial" w:cs="Arial"/>
          <w:color w:val="000000" w:themeColor="text1"/>
          <w:lang w:val="en-GB"/>
        </w:rPr>
      </w:pPr>
      <w:bookmarkStart w:id="16" w:name="_Toc331680875"/>
      <w:bookmarkEnd w:id="16"/>
    </w:p>
    <w:p w:rsidR="003D2AAC" w:rsidRPr="0014282C" w:rsidRDefault="00092E00" w:rsidP="003D2AAC">
      <w:pPr>
        <w:pStyle w:val="ListParagraph1"/>
        <w:numPr>
          <w:ilvl w:val="0"/>
          <w:numId w:val="0"/>
        </w:numPr>
        <w:rPr>
          <w:rFonts w:ascii="Arial" w:hAnsi="Arial" w:cs="Arial"/>
          <w:i/>
          <w:color w:val="000000" w:themeColor="text1"/>
          <w:lang w:val="en-GB"/>
        </w:rPr>
      </w:pPr>
      <w:r w:rsidRPr="0014282C">
        <w:rPr>
          <w:rFonts w:ascii="Arial" w:hAnsi="Arial" w:cs="Arial"/>
          <w:i/>
          <w:color w:val="000000" w:themeColor="text1"/>
          <w:lang w:val="en-US"/>
        </w:rPr>
        <w:t>Məlumat, təhlil .........</w:t>
      </w:r>
    </w:p>
    <w:p w:rsidR="003D2AAC" w:rsidRPr="0014282C" w:rsidRDefault="003D2AAC" w:rsidP="003D2AAC">
      <w:pPr>
        <w:pStyle w:val="ListParagraph1"/>
        <w:numPr>
          <w:ilvl w:val="0"/>
          <w:numId w:val="0"/>
        </w:numPr>
        <w:contextualSpacing w:val="0"/>
        <w:rPr>
          <w:rStyle w:val="longtext1"/>
          <w:rFonts w:ascii="Arial" w:hAnsi="Arial" w:cs="Arial"/>
          <w:color w:val="000000" w:themeColor="text1"/>
          <w:lang w:val="en-GB"/>
        </w:rPr>
      </w:pPr>
    </w:p>
    <w:p w:rsidR="003D2AAC" w:rsidRPr="0014282C" w:rsidRDefault="003D2AAC" w:rsidP="003D2AAC">
      <w:pPr>
        <w:pStyle w:val="11Skyrius"/>
        <w:numPr>
          <w:ilvl w:val="0"/>
          <w:numId w:val="0"/>
        </w:numPr>
        <w:tabs>
          <w:tab w:val="left" w:pos="567"/>
        </w:tabs>
        <w:outlineLvl w:val="0"/>
        <w:rPr>
          <w:rFonts w:ascii="Arial" w:hAnsi="Arial" w:cs="Arial"/>
          <w:i/>
          <w:color w:val="000000" w:themeColor="text1"/>
          <w:szCs w:val="24"/>
          <w:lang w:val="en-GB"/>
        </w:rPr>
      </w:pPr>
    </w:p>
    <w:p w:rsidR="003D2AAC" w:rsidRPr="0014282C" w:rsidRDefault="00092E00" w:rsidP="003D2AAC">
      <w:pPr>
        <w:pStyle w:val="11Skyrius"/>
        <w:numPr>
          <w:ilvl w:val="0"/>
          <w:numId w:val="0"/>
        </w:numPr>
        <w:tabs>
          <w:tab w:val="left" w:pos="567"/>
        </w:tabs>
        <w:outlineLvl w:val="0"/>
        <w:rPr>
          <w:rFonts w:ascii="Arial" w:hAnsi="Arial" w:cs="Arial"/>
          <w:i/>
          <w:color w:val="000000" w:themeColor="text1"/>
          <w:szCs w:val="24"/>
          <w:lang w:val="en-GB"/>
        </w:rPr>
      </w:pPr>
      <w:r w:rsidRPr="0014282C">
        <w:rPr>
          <w:rFonts w:ascii="Arial" w:hAnsi="Arial" w:cs="Arial"/>
          <w:i/>
          <w:color w:val="000000" w:themeColor="text1"/>
          <w:szCs w:val="24"/>
          <w:lang w:val="en-US"/>
        </w:rPr>
        <w:t>Güclü və zəif cəhətlər və təkmilləşdirmə tədbirləri</w:t>
      </w:r>
    </w:p>
    <w:p w:rsidR="003D2AAC" w:rsidRPr="0014282C" w:rsidRDefault="003D2AAC" w:rsidP="003D2AAC">
      <w:pPr>
        <w:pStyle w:val="1Skyriussunumeriu"/>
        <w:numPr>
          <w:ilvl w:val="0"/>
          <w:numId w:val="0"/>
        </w:numPr>
        <w:tabs>
          <w:tab w:val="clear" w:pos="426"/>
          <w:tab w:val="left" w:pos="567"/>
        </w:tabs>
        <w:rPr>
          <w:rFonts w:ascii="Arial" w:hAnsi="Arial" w:cs="Arial"/>
          <w:color w:val="000000" w:themeColor="text1"/>
          <w:szCs w:val="24"/>
          <w:lang w:val="en-GB"/>
        </w:rPr>
      </w:pPr>
    </w:p>
    <w:p w:rsidR="003D2AAC" w:rsidRPr="0014282C" w:rsidRDefault="00092E00" w:rsidP="003D2AAC">
      <w:pPr>
        <w:pStyle w:val="11Skyrius"/>
        <w:numPr>
          <w:ilvl w:val="0"/>
          <w:numId w:val="0"/>
        </w:numPr>
        <w:ind w:left="432" w:hanging="432"/>
        <w:rPr>
          <w:rFonts w:ascii="Arial" w:hAnsi="Arial" w:cs="Arial"/>
          <w:szCs w:val="24"/>
          <w:lang w:val="en-GB"/>
        </w:rPr>
      </w:pPr>
      <w:r w:rsidRPr="0014282C">
        <w:rPr>
          <w:rFonts w:ascii="Arial" w:hAnsi="Arial" w:cs="Arial"/>
          <w:szCs w:val="24"/>
          <w:lang w:val="en-US"/>
        </w:rPr>
        <w:t>…………………........</w:t>
      </w:r>
    </w:p>
    <w:p w:rsidR="003D2AAC" w:rsidRPr="0014282C" w:rsidRDefault="003D2AAC" w:rsidP="003D2AAC">
      <w:pPr>
        <w:pStyle w:val="ListParagraph1"/>
        <w:numPr>
          <w:ilvl w:val="0"/>
          <w:numId w:val="0"/>
        </w:numPr>
        <w:contextualSpacing w:val="0"/>
        <w:rPr>
          <w:rFonts w:ascii="Arial" w:hAnsi="Arial" w:cs="Arial"/>
          <w:color w:val="000000" w:themeColor="text1"/>
          <w:lang w:val="en-GB"/>
        </w:rPr>
      </w:pPr>
    </w:p>
    <w:p w:rsidR="003D2AAC" w:rsidRPr="0014282C" w:rsidRDefault="003D2AAC" w:rsidP="003D2AAC">
      <w:pPr>
        <w:pStyle w:val="ListParagraph1"/>
        <w:numPr>
          <w:ilvl w:val="0"/>
          <w:numId w:val="0"/>
        </w:numPr>
        <w:contextualSpacing w:val="0"/>
        <w:rPr>
          <w:rFonts w:ascii="Arial" w:hAnsi="Arial" w:cs="Arial"/>
          <w:color w:val="000000" w:themeColor="text1"/>
          <w:lang w:val="en-GB"/>
        </w:rPr>
      </w:pPr>
    </w:p>
    <w:p w:rsidR="003D2AAC" w:rsidRPr="0014282C" w:rsidRDefault="00C64E66" w:rsidP="003D2AAC">
      <w:pPr>
        <w:pStyle w:val="1Skyriussunumeriu"/>
        <w:numPr>
          <w:ilvl w:val="0"/>
          <w:numId w:val="0"/>
        </w:numPr>
        <w:tabs>
          <w:tab w:val="clear" w:pos="426"/>
          <w:tab w:val="left" w:pos="567"/>
        </w:tabs>
        <w:rPr>
          <w:rFonts w:ascii="Arial" w:hAnsi="Arial" w:cs="Arial"/>
          <w:color w:val="000000" w:themeColor="text1"/>
          <w:szCs w:val="24"/>
          <w:lang w:val="en-GB"/>
        </w:rPr>
      </w:pPr>
      <w:bookmarkStart w:id="17" w:name="_Toc397674134"/>
      <w:bookmarkStart w:id="18" w:name="_Toc429569709"/>
      <w:r>
        <w:rPr>
          <w:rFonts w:ascii="Arial" w:hAnsi="Arial" w:cs="Arial"/>
          <w:color w:val="000000" w:themeColor="text1"/>
          <w:szCs w:val="24"/>
          <w:lang w:val="en-US"/>
        </w:rPr>
        <w:t>4. TEXNIKI VASİTƏLƏR VƏ TƏLİ</w:t>
      </w:r>
      <w:r w:rsidR="00092E00" w:rsidRPr="0014282C">
        <w:rPr>
          <w:rFonts w:ascii="Arial" w:hAnsi="Arial" w:cs="Arial"/>
          <w:color w:val="000000" w:themeColor="text1"/>
          <w:szCs w:val="24"/>
          <w:lang w:val="en-US"/>
        </w:rPr>
        <w:t>M RESURSLARI</w:t>
      </w:r>
      <w:bookmarkEnd w:id="17"/>
      <w:bookmarkEnd w:id="18"/>
    </w:p>
    <w:p w:rsidR="003D2AAC" w:rsidRPr="0014282C" w:rsidRDefault="003D2AAC" w:rsidP="003D2AAC">
      <w:pPr>
        <w:pStyle w:val="ListParagraph1"/>
        <w:numPr>
          <w:ilvl w:val="0"/>
          <w:numId w:val="0"/>
        </w:numPr>
        <w:contextualSpacing w:val="0"/>
        <w:rPr>
          <w:rStyle w:val="longtext1"/>
          <w:rFonts w:ascii="Arial" w:hAnsi="Arial" w:cs="Arial"/>
          <w:color w:val="000000" w:themeColor="text1"/>
          <w:lang w:val="en-GB"/>
        </w:rPr>
      </w:pPr>
      <w:bookmarkStart w:id="19" w:name="_Toc331680880"/>
      <w:bookmarkEnd w:id="19"/>
    </w:p>
    <w:p w:rsidR="003D2AAC" w:rsidRPr="0014282C" w:rsidRDefault="00092E00" w:rsidP="003D2AAC">
      <w:pPr>
        <w:pStyle w:val="ListParagraph1"/>
        <w:numPr>
          <w:ilvl w:val="0"/>
          <w:numId w:val="0"/>
        </w:numPr>
        <w:rPr>
          <w:rFonts w:ascii="Arial" w:hAnsi="Arial" w:cs="Arial"/>
          <w:i/>
          <w:color w:val="000000" w:themeColor="text1"/>
          <w:lang w:val="en-GB"/>
        </w:rPr>
      </w:pPr>
      <w:r w:rsidRPr="0014282C">
        <w:rPr>
          <w:rFonts w:ascii="Arial" w:hAnsi="Arial" w:cs="Arial"/>
          <w:i/>
          <w:color w:val="000000" w:themeColor="text1"/>
          <w:lang w:val="en-US"/>
        </w:rPr>
        <w:t>Məlumat, təhlil .........</w:t>
      </w:r>
    </w:p>
    <w:p w:rsidR="003D2AAC" w:rsidRPr="0014282C" w:rsidRDefault="003D2AAC" w:rsidP="003D2AAC">
      <w:pPr>
        <w:pStyle w:val="ListParagraph1"/>
        <w:numPr>
          <w:ilvl w:val="0"/>
          <w:numId w:val="0"/>
        </w:numPr>
        <w:contextualSpacing w:val="0"/>
        <w:rPr>
          <w:rStyle w:val="longtext1"/>
          <w:rFonts w:ascii="Arial" w:hAnsi="Arial" w:cs="Arial"/>
          <w:color w:val="000000" w:themeColor="text1"/>
          <w:lang w:val="en-GB"/>
        </w:rPr>
      </w:pPr>
    </w:p>
    <w:p w:rsidR="003D2AAC" w:rsidRPr="0014282C" w:rsidRDefault="00092E00" w:rsidP="003D2AAC">
      <w:pPr>
        <w:pStyle w:val="11Skyrius"/>
        <w:numPr>
          <w:ilvl w:val="0"/>
          <w:numId w:val="0"/>
        </w:numPr>
        <w:tabs>
          <w:tab w:val="left" w:pos="567"/>
        </w:tabs>
        <w:outlineLvl w:val="0"/>
        <w:rPr>
          <w:rFonts w:ascii="Arial" w:hAnsi="Arial" w:cs="Arial"/>
          <w:i/>
          <w:color w:val="000000" w:themeColor="text1"/>
          <w:szCs w:val="24"/>
          <w:lang w:val="en-GB"/>
        </w:rPr>
      </w:pPr>
      <w:bookmarkStart w:id="20" w:name="_Toc397674137"/>
      <w:bookmarkStart w:id="21" w:name="_Toc429569712"/>
      <w:r w:rsidRPr="0014282C">
        <w:rPr>
          <w:rFonts w:ascii="Arial" w:hAnsi="Arial" w:cs="Arial"/>
          <w:i/>
          <w:color w:val="000000" w:themeColor="text1"/>
          <w:szCs w:val="24"/>
          <w:lang w:val="en-US"/>
        </w:rPr>
        <w:t>Güclü və zəif cəhətlər və təkmilləşdirmə tədbirləri</w:t>
      </w:r>
      <w:bookmarkEnd w:id="20"/>
      <w:bookmarkEnd w:id="21"/>
    </w:p>
    <w:p w:rsidR="003D2AAC" w:rsidRPr="0014282C" w:rsidRDefault="003D2AAC" w:rsidP="003D2AAC">
      <w:pPr>
        <w:pStyle w:val="1Skyriussunumeriu"/>
        <w:numPr>
          <w:ilvl w:val="0"/>
          <w:numId w:val="0"/>
        </w:numPr>
        <w:tabs>
          <w:tab w:val="clear" w:pos="426"/>
          <w:tab w:val="left" w:pos="567"/>
        </w:tabs>
        <w:rPr>
          <w:rFonts w:ascii="Arial" w:hAnsi="Arial" w:cs="Arial"/>
          <w:color w:val="000000" w:themeColor="text1"/>
          <w:szCs w:val="24"/>
          <w:lang w:val="en-GB"/>
        </w:rPr>
      </w:pPr>
      <w:bookmarkStart w:id="22" w:name="_Toc397674138"/>
      <w:bookmarkStart w:id="23" w:name="_Toc429569713"/>
    </w:p>
    <w:p w:rsidR="003D2AAC" w:rsidRPr="0014282C" w:rsidRDefault="00092E00" w:rsidP="003D2AAC">
      <w:pPr>
        <w:pStyle w:val="11Skyrius"/>
        <w:numPr>
          <w:ilvl w:val="0"/>
          <w:numId w:val="0"/>
        </w:numPr>
        <w:ind w:left="432" w:hanging="432"/>
        <w:rPr>
          <w:rFonts w:ascii="Arial" w:hAnsi="Arial" w:cs="Arial"/>
          <w:szCs w:val="24"/>
          <w:lang w:val="en-GB"/>
        </w:rPr>
      </w:pPr>
      <w:r w:rsidRPr="0014282C">
        <w:rPr>
          <w:rFonts w:ascii="Arial" w:hAnsi="Arial" w:cs="Arial"/>
          <w:szCs w:val="24"/>
          <w:lang w:val="en-US"/>
        </w:rPr>
        <w:t>…………………........</w:t>
      </w:r>
    </w:p>
    <w:p w:rsidR="003D2AAC" w:rsidRPr="0014282C" w:rsidRDefault="003D2AAC" w:rsidP="003D2AAC">
      <w:pPr>
        <w:pStyle w:val="1Skyriussunumeriu"/>
        <w:numPr>
          <w:ilvl w:val="0"/>
          <w:numId w:val="0"/>
        </w:numPr>
        <w:tabs>
          <w:tab w:val="clear" w:pos="426"/>
          <w:tab w:val="left" w:pos="567"/>
        </w:tabs>
        <w:rPr>
          <w:rFonts w:ascii="Arial" w:hAnsi="Arial" w:cs="Arial"/>
          <w:color w:val="000000" w:themeColor="text1"/>
          <w:szCs w:val="24"/>
          <w:lang w:val="en-GB"/>
        </w:rPr>
      </w:pPr>
    </w:p>
    <w:p w:rsidR="003D2AAC" w:rsidRPr="0014282C" w:rsidRDefault="00092E00" w:rsidP="003D2AAC">
      <w:pPr>
        <w:pStyle w:val="1Skyriussunumeriu"/>
        <w:numPr>
          <w:ilvl w:val="0"/>
          <w:numId w:val="0"/>
        </w:numPr>
        <w:tabs>
          <w:tab w:val="clear" w:pos="426"/>
          <w:tab w:val="left" w:pos="567"/>
        </w:tabs>
        <w:rPr>
          <w:rFonts w:ascii="Arial" w:hAnsi="Arial" w:cs="Arial"/>
          <w:color w:val="000000" w:themeColor="text1"/>
          <w:szCs w:val="24"/>
          <w:lang w:val="en-GB"/>
        </w:rPr>
      </w:pPr>
      <w:r w:rsidRPr="0014282C">
        <w:rPr>
          <w:rFonts w:ascii="Arial" w:hAnsi="Arial" w:cs="Arial"/>
          <w:color w:val="000000" w:themeColor="text1"/>
          <w:szCs w:val="24"/>
          <w:lang w:val="en-US"/>
        </w:rPr>
        <w:t>5. TƏHSIL PROSESI VƏ TƏLƏBƏLƏRIN GÖSTƏRICILƏRININ QIYMƏTLƏNDIRILMƏSI</w:t>
      </w:r>
      <w:bookmarkEnd w:id="22"/>
      <w:bookmarkEnd w:id="23"/>
    </w:p>
    <w:p w:rsidR="003D2AAC" w:rsidRPr="0014282C" w:rsidRDefault="003D2AAC" w:rsidP="003D2AAC">
      <w:pPr>
        <w:pStyle w:val="ListParagraph1"/>
        <w:numPr>
          <w:ilvl w:val="0"/>
          <w:numId w:val="0"/>
        </w:numPr>
        <w:contextualSpacing w:val="0"/>
        <w:rPr>
          <w:rFonts w:ascii="Arial" w:hAnsi="Arial" w:cs="Arial"/>
          <w:color w:val="000000" w:themeColor="text1"/>
          <w:lang w:val="en-GB"/>
        </w:rPr>
      </w:pPr>
      <w:bookmarkStart w:id="24" w:name="_Toc331680885"/>
      <w:bookmarkEnd w:id="24"/>
    </w:p>
    <w:p w:rsidR="003D2AAC" w:rsidRPr="0014282C" w:rsidRDefault="00092E00" w:rsidP="003D2AAC">
      <w:pPr>
        <w:pStyle w:val="ListParagraph1"/>
        <w:numPr>
          <w:ilvl w:val="0"/>
          <w:numId w:val="0"/>
        </w:numPr>
        <w:rPr>
          <w:rFonts w:ascii="Arial" w:hAnsi="Arial" w:cs="Arial"/>
          <w:i/>
          <w:color w:val="000000" w:themeColor="text1"/>
          <w:lang w:val="en-GB"/>
        </w:rPr>
      </w:pPr>
      <w:r w:rsidRPr="0014282C">
        <w:rPr>
          <w:rFonts w:ascii="Arial" w:hAnsi="Arial" w:cs="Arial"/>
          <w:i/>
          <w:color w:val="000000" w:themeColor="text1"/>
          <w:lang w:val="en-US"/>
        </w:rPr>
        <w:t>Məlumat, təhlil .........</w:t>
      </w:r>
    </w:p>
    <w:p w:rsidR="003D2AAC" w:rsidRPr="0014282C" w:rsidRDefault="003D2AAC" w:rsidP="003D2AAC">
      <w:pPr>
        <w:pStyle w:val="ListParagraph1"/>
        <w:numPr>
          <w:ilvl w:val="0"/>
          <w:numId w:val="0"/>
        </w:numPr>
        <w:rPr>
          <w:rFonts w:ascii="Arial" w:hAnsi="Arial" w:cs="Arial"/>
          <w:i/>
          <w:color w:val="000000" w:themeColor="text1"/>
          <w:lang w:val="en-GB"/>
        </w:rPr>
      </w:pPr>
    </w:p>
    <w:p w:rsidR="003D2AAC" w:rsidRPr="0014282C" w:rsidRDefault="003D2AAC" w:rsidP="003D2AAC">
      <w:pPr>
        <w:pStyle w:val="ListParagraph1"/>
        <w:numPr>
          <w:ilvl w:val="0"/>
          <w:numId w:val="0"/>
        </w:numPr>
        <w:rPr>
          <w:rFonts w:ascii="Arial" w:hAnsi="Arial" w:cs="Arial"/>
          <w:i/>
          <w:color w:val="000000" w:themeColor="text1"/>
          <w:lang w:val="en-GB"/>
        </w:rPr>
      </w:pPr>
    </w:p>
    <w:p w:rsidR="003D2AAC" w:rsidRPr="0014282C" w:rsidRDefault="00092E00" w:rsidP="003D2AAC">
      <w:pPr>
        <w:pStyle w:val="11Skyrius"/>
        <w:numPr>
          <w:ilvl w:val="0"/>
          <w:numId w:val="0"/>
        </w:numPr>
        <w:rPr>
          <w:rFonts w:ascii="Arial" w:hAnsi="Arial" w:cs="Arial"/>
          <w:i/>
          <w:color w:val="000000" w:themeColor="text1"/>
          <w:szCs w:val="24"/>
          <w:lang w:val="en-GB"/>
        </w:rPr>
      </w:pPr>
      <w:bookmarkStart w:id="25" w:name="_Toc397674146"/>
      <w:bookmarkStart w:id="26" w:name="_Toc429569721"/>
      <w:r w:rsidRPr="0014282C">
        <w:rPr>
          <w:rFonts w:ascii="Arial" w:hAnsi="Arial" w:cs="Arial"/>
          <w:i/>
          <w:color w:val="000000" w:themeColor="text1"/>
          <w:szCs w:val="24"/>
          <w:lang w:val="en-US"/>
        </w:rPr>
        <w:t>Güclü və zəif cəhətlər və təkmilləşdirmə tədbirləri</w:t>
      </w:r>
      <w:bookmarkEnd w:id="25"/>
      <w:bookmarkEnd w:id="26"/>
    </w:p>
    <w:p w:rsidR="003D2AAC" w:rsidRPr="0014282C" w:rsidRDefault="003D2AAC" w:rsidP="003D2AAC">
      <w:pPr>
        <w:pStyle w:val="ListParagraph1"/>
        <w:numPr>
          <w:ilvl w:val="0"/>
          <w:numId w:val="0"/>
        </w:numPr>
        <w:contextualSpacing w:val="0"/>
        <w:rPr>
          <w:rFonts w:ascii="Arial" w:hAnsi="Arial" w:cs="Arial"/>
          <w:color w:val="000000" w:themeColor="text1"/>
          <w:lang w:val="en-GB"/>
        </w:rPr>
      </w:pPr>
    </w:p>
    <w:p w:rsidR="003D2AAC" w:rsidRPr="0014282C" w:rsidRDefault="00092E00" w:rsidP="003D2AAC">
      <w:pPr>
        <w:pStyle w:val="ListParagraph1"/>
        <w:numPr>
          <w:ilvl w:val="0"/>
          <w:numId w:val="0"/>
        </w:numPr>
        <w:contextualSpacing w:val="0"/>
        <w:rPr>
          <w:rFonts w:ascii="Arial" w:hAnsi="Arial" w:cs="Arial"/>
          <w:color w:val="000000" w:themeColor="text1"/>
          <w:lang w:val="en-GB"/>
        </w:rPr>
      </w:pPr>
      <w:r w:rsidRPr="0014282C">
        <w:rPr>
          <w:rFonts w:ascii="Arial" w:hAnsi="Arial" w:cs="Arial"/>
          <w:color w:val="000000" w:themeColor="text1"/>
          <w:lang w:val="en-US"/>
        </w:rPr>
        <w:t>…………………..</w:t>
      </w:r>
    </w:p>
    <w:p w:rsidR="003D2AAC" w:rsidRPr="0014282C" w:rsidRDefault="003D2AAC" w:rsidP="003D2AAC">
      <w:pPr>
        <w:pStyle w:val="ListParagraph1"/>
        <w:numPr>
          <w:ilvl w:val="0"/>
          <w:numId w:val="0"/>
        </w:numPr>
        <w:contextualSpacing w:val="0"/>
        <w:rPr>
          <w:rFonts w:ascii="Arial" w:hAnsi="Arial" w:cs="Arial"/>
          <w:color w:val="000000" w:themeColor="text1"/>
          <w:lang w:val="en-GB"/>
        </w:rPr>
      </w:pPr>
    </w:p>
    <w:p w:rsidR="003D2AAC" w:rsidRPr="0014282C" w:rsidRDefault="00092E00" w:rsidP="003D2AAC">
      <w:pPr>
        <w:pStyle w:val="1Skyriussunumeriu"/>
        <w:numPr>
          <w:ilvl w:val="0"/>
          <w:numId w:val="0"/>
        </w:numPr>
        <w:tabs>
          <w:tab w:val="clear" w:pos="426"/>
          <w:tab w:val="left" w:pos="567"/>
        </w:tabs>
        <w:rPr>
          <w:rFonts w:ascii="Arial" w:hAnsi="Arial" w:cs="Arial"/>
          <w:color w:val="000000" w:themeColor="text1"/>
          <w:szCs w:val="24"/>
          <w:lang w:val="en-GB"/>
        </w:rPr>
      </w:pPr>
      <w:bookmarkStart w:id="27" w:name="_Toc397674147"/>
      <w:bookmarkStart w:id="28" w:name="_Toc429569722"/>
      <w:r w:rsidRPr="0014282C">
        <w:rPr>
          <w:rFonts w:ascii="Arial" w:hAnsi="Arial" w:cs="Arial"/>
          <w:color w:val="000000" w:themeColor="text1"/>
          <w:szCs w:val="24"/>
          <w:lang w:val="en-US"/>
        </w:rPr>
        <w:t>6. PROQRAMIN İDARƏETMƏSİ</w:t>
      </w:r>
      <w:bookmarkEnd w:id="27"/>
      <w:bookmarkEnd w:id="28"/>
    </w:p>
    <w:p w:rsidR="003D2AAC" w:rsidRPr="0014282C" w:rsidRDefault="003D2AAC" w:rsidP="003D2AAC">
      <w:pPr>
        <w:pStyle w:val="ListParagraph1"/>
        <w:numPr>
          <w:ilvl w:val="0"/>
          <w:numId w:val="0"/>
        </w:numPr>
        <w:autoSpaceDE w:val="0"/>
        <w:autoSpaceDN w:val="0"/>
        <w:adjustRightInd w:val="0"/>
        <w:rPr>
          <w:rFonts w:ascii="Arial" w:hAnsi="Arial" w:cs="Arial"/>
          <w:color w:val="000000" w:themeColor="text1"/>
          <w:lang w:val="en-GB"/>
        </w:rPr>
      </w:pPr>
      <w:bookmarkStart w:id="29" w:name="_Toc331680897"/>
      <w:bookmarkEnd w:id="29"/>
    </w:p>
    <w:p w:rsidR="003D2AAC" w:rsidRPr="0014282C" w:rsidRDefault="00092E00" w:rsidP="003D2AAC">
      <w:pPr>
        <w:pStyle w:val="ListParagraph1"/>
        <w:numPr>
          <w:ilvl w:val="0"/>
          <w:numId w:val="0"/>
        </w:numPr>
        <w:rPr>
          <w:rFonts w:ascii="Arial" w:hAnsi="Arial" w:cs="Arial"/>
          <w:i/>
          <w:color w:val="000000" w:themeColor="text1"/>
          <w:lang w:val="en-GB"/>
        </w:rPr>
      </w:pPr>
      <w:r w:rsidRPr="0014282C">
        <w:rPr>
          <w:rFonts w:ascii="Arial" w:hAnsi="Arial" w:cs="Arial"/>
          <w:i/>
          <w:color w:val="000000" w:themeColor="text1"/>
          <w:lang w:val="en-US"/>
        </w:rPr>
        <w:t>Məlumat, təhlil .........</w:t>
      </w:r>
    </w:p>
    <w:p w:rsidR="003D2AAC" w:rsidRPr="0014282C" w:rsidRDefault="003D2AAC" w:rsidP="003D2AAC">
      <w:pPr>
        <w:pStyle w:val="ListParagraph1"/>
        <w:numPr>
          <w:ilvl w:val="0"/>
          <w:numId w:val="0"/>
        </w:numPr>
        <w:rPr>
          <w:rFonts w:ascii="Arial" w:hAnsi="Arial" w:cs="Arial"/>
          <w:color w:val="000000" w:themeColor="text1"/>
          <w:lang w:val="en-GB"/>
        </w:rPr>
      </w:pPr>
    </w:p>
    <w:p w:rsidR="003D2AAC" w:rsidRPr="0014282C" w:rsidRDefault="00092E00" w:rsidP="003D2AAC">
      <w:pPr>
        <w:pStyle w:val="11Skyrius"/>
        <w:numPr>
          <w:ilvl w:val="0"/>
          <w:numId w:val="0"/>
        </w:numPr>
        <w:rPr>
          <w:rFonts w:ascii="Arial" w:hAnsi="Arial" w:cs="Arial"/>
          <w:i/>
          <w:color w:val="000000" w:themeColor="text1"/>
          <w:szCs w:val="24"/>
          <w:lang w:val="en-GB"/>
        </w:rPr>
      </w:pPr>
      <w:bookmarkStart w:id="30" w:name="_Toc345937472"/>
      <w:bookmarkStart w:id="31" w:name="_Toc397674153"/>
      <w:bookmarkStart w:id="32" w:name="_Toc429569728"/>
      <w:r w:rsidRPr="0014282C">
        <w:rPr>
          <w:rFonts w:ascii="Arial" w:hAnsi="Arial" w:cs="Arial"/>
          <w:i/>
          <w:color w:val="000000" w:themeColor="text1"/>
          <w:szCs w:val="24"/>
          <w:lang w:val="en-US"/>
        </w:rPr>
        <w:t>Güclü və zəif cəhətlər və təkmilləşdirmə tədbirləri</w:t>
      </w:r>
      <w:bookmarkEnd w:id="30"/>
      <w:bookmarkEnd w:id="31"/>
      <w:bookmarkEnd w:id="32"/>
    </w:p>
    <w:p w:rsidR="003D2AAC" w:rsidRPr="0014282C" w:rsidRDefault="003D2AAC" w:rsidP="003D2AAC">
      <w:pPr>
        <w:pStyle w:val="ListParagraph1"/>
        <w:numPr>
          <w:ilvl w:val="0"/>
          <w:numId w:val="0"/>
        </w:numPr>
        <w:rPr>
          <w:rFonts w:ascii="Arial" w:hAnsi="Arial" w:cs="Arial"/>
          <w:color w:val="000000" w:themeColor="text1"/>
          <w:lang w:val="en-GB"/>
        </w:rPr>
      </w:pPr>
    </w:p>
    <w:p w:rsidR="003D2AAC" w:rsidRPr="0014282C" w:rsidRDefault="00092E00" w:rsidP="003D2AAC">
      <w:pPr>
        <w:spacing w:line="360" w:lineRule="auto"/>
        <w:rPr>
          <w:rFonts w:ascii="Arial" w:hAnsi="Arial" w:cs="Arial"/>
          <w:sz w:val="24"/>
          <w:szCs w:val="24"/>
        </w:rPr>
      </w:pPr>
      <w:r w:rsidRPr="0014282C">
        <w:rPr>
          <w:rFonts w:ascii="Arial" w:hAnsi="Arial" w:cs="Arial"/>
          <w:sz w:val="24"/>
          <w:szCs w:val="24"/>
          <w:lang w:val="en-US"/>
        </w:rPr>
        <w:t>........................................</w:t>
      </w:r>
      <w:r w:rsidRPr="0014282C">
        <w:rPr>
          <w:rFonts w:ascii="Arial" w:hAnsi="Arial" w:cs="Arial"/>
          <w:sz w:val="24"/>
          <w:szCs w:val="24"/>
          <w:lang w:val="en-US"/>
        </w:rPr>
        <w:br w:type="page"/>
      </w:r>
    </w:p>
    <w:p w:rsidR="003D2AAC" w:rsidRPr="0014282C" w:rsidRDefault="00092E00" w:rsidP="003D2AAC">
      <w:pPr>
        <w:spacing w:line="360" w:lineRule="auto"/>
        <w:rPr>
          <w:rFonts w:ascii="Arial" w:hAnsi="Arial" w:cs="Arial"/>
          <w:b/>
          <w:sz w:val="24"/>
          <w:szCs w:val="24"/>
        </w:rPr>
      </w:pPr>
      <w:r w:rsidRPr="0014282C">
        <w:rPr>
          <w:rFonts w:ascii="Arial" w:hAnsi="Arial" w:cs="Arial"/>
          <w:b/>
          <w:sz w:val="24"/>
          <w:szCs w:val="24"/>
          <w:lang w:val="en-US"/>
        </w:rPr>
        <w:lastRenderedPageBreak/>
        <w:t>ƏLAVƏLƏR</w:t>
      </w:r>
    </w:p>
    <w:p w:rsidR="003D2AAC" w:rsidRPr="0014282C" w:rsidRDefault="00092E00" w:rsidP="003D2AAC">
      <w:pPr>
        <w:pStyle w:val="Default"/>
        <w:numPr>
          <w:ilvl w:val="0"/>
          <w:numId w:val="9"/>
        </w:numPr>
        <w:spacing w:line="360" w:lineRule="auto"/>
        <w:ind w:left="426"/>
        <w:rPr>
          <w:rFonts w:ascii="Arial" w:hAnsi="Arial" w:cs="Arial"/>
        </w:rPr>
      </w:pPr>
      <w:r w:rsidRPr="0014282C">
        <w:rPr>
          <w:rFonts w:ascii="Arial" w:hAnsi="Arial" w:cs="Arial"/>
          <w:lang w:val="en-US"/>
        </w:rPr>
        <w:t>PROQRAMIN TƏHSIL PLANI</w:t>
      </w:r>
    </w:p>
    <w:p w:rsidR="003D2AAC" w:rsidRPr="0014282C" w:rsidRDefault="00092E00" w:rsidP="003D2AAC">
      <w:pPr>
        <w:pStyle w:val="Default"/>
        <w:spacing w:line="360" w:lineRule="auto"/>
        <w:rPr>
          <w:rFonts w:ascii="Arial" w:hAnsi="Arial" w:cs="Arial"/>
        </w:rPr>
      </w:pPr>
      <w:r w:rsidRPr="0014282C">
        <w:rPr>
          <w:rFonts w:ascii="Arial" w:hAnsi="Arial" w:cs="Arial"/>
        </w:rPr>
        <w:t xml:space="preserve"> </w:t>
      </w:r>
    </w:p>
    <w:tbl>
      <w:tblPr>
        <w:tblW w:w="93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0"/>
        <w:gridCol w:w="1396"/>
        <w:gridCol w:w="1052"/>
        <w:gridCol w:w="988"/>
        <w:gridCol w:w="1218"/>
        <w:gridCol w:w="1982"/>
        <w:gridCol w:w="1588"/>
      </w:tblGrid>
      <w:tr w:rsidR="00B825FD" w:rsidTr="00C64E66">
        <w:trPr>
          <w:cantSplit/>
          <w:trHeight w:val="1434"/>
        </w:trPr>
        <w:tc>
          <w:tcPr>
            <w:tcW w:w="1305" w:type="dxa"/>
            <w:vAlign w:val="center"/>
          </w:tcPr>
          <w:p w:rsidR="003D2AAC" w:rsidRPr="0014282C" w:rsidRDefault="003D2AAC" w:rsidP="003D2AAC">
            <w:pPr>
              <w:spacing w:line="360" w:lineRule="auto"/>
              <w:rPr>
                <w:rFonts w:ascii="Arial" w:hAnsi="Arial" w:cs="Arial"/>
                <w:color w:val="000000" w:themeColor="text1"/>
                <w:sz w:val="24"/>
                <w:szCs w:val="24"/>
                <w:lang w:val="en-GB"/>
              </w:rPr>
            </w:pPr>
          </w:p>
        </w:tc>
        <w:tc>
          <w:tcPr>
            <w:tcW w:w="1251" w:type="dxa"/>
            <w:vAlign w:val="center"/>
          </w:tcPr>
          <w:p w:rsidR="003D2AAC" w:rsidRPr="0014282C" w:rsidRDefault="00092E00" w:rsidP="003D2AAC">
            <w:pPr>
              <w:spacing w:line="360" w:lineRule="auto"/>
              <w:ind w:left="34"/>
              <w:jc w:val="center"/>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Kreditlərin sayı</w:t>
            </w:r>
          </w:p>
        </w:tc>
        <w:tc>
          <w:tcPr>
            <w:tcW w:w="1052" w:type="dxa"/>
            <w:vAlign w:val="center"/>
          </w:tcPr>
          <w:p w:rsidR="003D2AAC" w:rsidRPr="0014282C" w:rsidRDefault="00092E00" w:rsidP="003D2AAC">
            <w:pPr>
              <w:spacing w:line="360" w:lineRule="auto"/>
              <w:ind w:left="34"/>
              <w:jc w:val="center"/>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Təmas saatları</w:t>
            </w:r>
          </w:p>
        </w:tc>
        <w:tc>
          <w:tcPr>
            <w:tcW w:w="988" w:type="dxa"/>
            <w:tcBorders>
              <w:right w:val="single" w:sz="4" w:space="0" w:color="auto"/>
            </w:tcBorders>
            <w:vAlign w:val="center"/>
          </w:tcPr>
          <w:p w:rsidR="003D2AAC" w:rsidRPr="0014282C" w:rsidRDefault="00092E00" w:rsidP="003D2AAC">
            <w:pPr>
              <w:spacing w:line="360" w:lineRule="auto"/>
              <w:ind w:left="34"/>
              <w:jc w:val="center"/>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Fərdi iş saatlar</w:t>
            </w:r>
          </w:p>
        </w:tc>
        <w:tc>
          <w:tcPr>
            <w:tcW w:w="1218" w:type="dxa"/>
            <w:tcBorders>
              <w:left w:val="single" w:sz="4" w:space="0" w:color="auto"/>
            </w:tcBorders>
            <w:vAlign w:val="center"/>
          </w:tcPr>
          <w:p w:rsidR="003D2AAC" w:rsidRPr="0014282C" w:rsidRDefault="00092E00" w:rsidP="003D2AAC">
            <w:pPr>
              <w:spacing w:line="360" w:lineRule="auto"/>
              <w:ind w:left="34"/>
              <w:jc w:val="center"/>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Saatların cəmi</w:t>
            </w:r>
          </w:p>
        </w:tc>
        <w:tc>
          <w:tcPr>
            <w:tcW w:w="1982" w:type="dxa"/>
            <w:tcBorders>
              <w:left w:val="single" w:sz="4" w:space="0" w:color="auto"/>
            </w:tcBorders>
            <w:vAlign w:val="center"/>
          </w:tcPr>
          <w:p w:rsidR="003D2AAC" w:rsidRPr="0014282C" w:rsidRDefault="00092E00" w:rsidP="003D2AAC">
            <w:pPr>
              <w:spacing w:line="360" w:lineRule="auto"/>
              <w:ind w:left="34"/>
              <w:jc w:val="center"/>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Qiymətləndirmə metodları</w:t>
            </w:r>
          </w:p>
        </w:tc>
        <w:tc>
          <w:tcPr>
            <w:tcW w:w="1588" w:type="dxa"/>
            <w:tcBorders>
              <w:left w:val="single" w:sz="4" w:space="0" w:color="auto"/>
            </w:tcBorders>
            <w:vAlign w:val="center"/>
          </w:tcPr>
          <w:p w:rsidR="003D2AAC" w:rsidRPr="0014282C" w:rsidRDefault="00092E00" w:rsidP="003D2AAC">
            <w:pPr>
              <w:spacing w:after="0" w:line="360" w:lineRule="auto"/>
              <w:ind w:left="34"/>
              <w:jc w:val="center"/>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Müəllimlərin sayı</w:t>
            </w:r>
          </w:p>
        </w:tc>
      </w:tr>
      <w:tr w:rsidR="00B825FD" w:rsidTr="00C64E66">
        <w:tc>
          <w:tcPr>
            <w:tcW w:w="7796" w:type="dxa"/>
            <w:gridSpan w:val="6"/>
            <w:vAlign w:val="center"/>
          </w:tcPr>
          <w:p w:rsidR="003D2AAC" w:rsidRPr="0014282C" w:rsidRDefault="00092E00" w:rsidP="003D2AAC">
            <w:pPr>
              <w:spacing w:line="360" w:lineRule="auto"/>
              <w:jc w:val="center"/>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1-ci SEMESTR</w:t>
            </w:r>
          </w:p>
        </w:tc>
        <w:tc>
          <w:tcPr>
            <w:tcW w:w="1588" w:type="dxa"/>
            <w:vAlign w:val="center"/>
          </w:tcPr>
          <w:p w:rsidR="003D2AAC" w:rsidRPr="0014282C" w:rsidRDefault="003D2AAC" w:rsidP="003D2AAC">
            <w:pPr>
              <w:spacing w:after="0" w:line="360" w:lineRule="auto"/>
              <w:jc w:val="center"/>
              <w:rPr>
                <w:rFonts w:ascii="Arial" w:hAnsi="Arial" w:cs="Arial"/>
                <w:b/>
                <w:color w:val="000000" w:themeColor="text1"/>
                <w:sz w:val="24"/>
                <w:szCs w:val="24"/>
                <w:lang w:val="en-GB"/>
              </w:rPr>
            </w:pPr>
          </w:p>
        </w:tc>
      </w:tr>
      <w:tr w:rsidR="00B825FD" w:rsidTr="00C64E66">
        <w:tc>
          <w:tcPr>
            <w:tcW w:w="7796" w:type="dxa"/>
            <w:gridSpan w:val="6"/>
            <w:vAlign w:val="center"/>
          </w:tcPr>
          <w:p w:rsidR="003D2AAC" w:rsidRPr="0014282C" w:rsidRDefault="00092E00" w:rsidP="003D2AAC">
            <w:pPr>
              <w:spacing w:line="360" w:lineRule="auto"/>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İcbari fənlər</w:t>
            </w:r>
          </w:p>
        </w:tc>
        <w:tc>
          <w:tcPr>
            <w:tcW w:w="1588" w:type="dxa"/>
            <w:vAlign w:val="center"/>
          </w:tcPr>
          <w:p w:rsidR="003D2AAC" w:rsidRPr="0014282C" w:rsidRDefault="003D2AAC" w:rsidP="003D2AAC">
            <w:pPr>
              <w:spacing w:after="0" w:line="360" w:lineRule="auto"/>
              <w:jc w:val="center"/>
              <w:rPr>
                <w:rFonts w:ascii="Arial" w:hAnsi="Arial" w:cs="Arial"/>
                <w:b/>
                <w:color w:val="000000" w:themeColor="text1"/>
                <w:sz w:val="24"/>
                <w:szCs w:val="24"/>
                <w:lang w:val="en-GB"/>
              </w:rPr>
            </w:pPr>
          </w:p>
        </w:tc>
      </w:tr>
      <w:tr w:rsidR="00B825FD" w:rsidTr="00C64E66">
        <w:tc>
          <w:tcPr>
            <w:tcW w:w="1305" w:type="dxa"/>
            <w:vAlign w:val="center"/>
          </w:tcPr>
          <w:p w:rsidR="003D2AAC" w:rsidRPr="0014282C" w:rsidRDefault="003D2AAC" w:rsidP="003D2AAC">
            <w:pPr>
              <w:spacing w:line="360" w:lineRule="auto"/>
              <w:rPr>
                <w:rFonts w:ascii="Arial" w:hAnsi="Arial" w:cs="Arial"/>
                <w:color w:val="000000" w:themeColor="text1"/>
                <w:sz w:val="24"/>
                <w:szCs w:val="24"/>
                <w:lang w:val="en-GB" w:eastAsia="lt-LT"/>
              </w:rPr>
            </w:pPr>
          </w:p>
        </w:tc>
        <w:tc>
          <w:tcPr>
            <w:tcW w:w="1251"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1052"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988" w:type="dxa"/>
            <w:tcBorders>
              <w:righ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218"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982"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588" w:type="dxa"/>
            <w:tcBorders>
              <w:left w:val="single" w:sz="4" w:space="0" w:color="auto"/>
            </w:tcBorders>
            <w:vAlign w:val="center"/>
          </w:tcPr>
          <w:p w:rsidR="003D2AAC" w:rsidRPr="0014282C" w:rsidRDefault="003D2AAC" w:rsidP="003D2AAC">
            <w:pPr>
              <w:spacing w:after="0" w:line="360" w:lineRule="auto"/>
              <w:jc w:val="center"/>
              <w:rPr>
                <w:rFonts w:ascii="Arial" w:hAnsi="Arial" w:cs="Arial"/>
                <w:color w:val="000000" w:themeColor="text1"/>
                <w:sz w:val="24"/>
                <w:szCs w:val="24"/>
                <w:lang w:val="en-GB"/>
              </w:rPr>
            </w:pPr>
          </w:p>
        </w:tc>
      </w:tr>
      <w:tr w:rsidR="00B825FD" w:rsidTr="00C64E66">
        <w:tc>
          <w:tcPr>
            <w:tcW w:w="1305" w:type="dxa"/>
            <w:vAlign w:val="center"/>
          </w:tcPr>
          <w:p w:rsidR="003D2AAC" w:rsidRPr="0014282C" w:rsidRDefault="003D2AAC" w:rsidP="003D2AAC">
            <w:pPr>
              <w:spacing w:line="360" w:lineRule="auto"/>
              <w:rPr>
                <w:rFonts w:ascii="Arial" w:hAnsi="Arial" w:cs="Arial"/>
                <w:color w:val="000000" w:themeColor="text1"/>
                <w:sz w:val="24"/>
                <w:szCs w:val="24"/>
                <w:lang w:val="en-GB" w:eastAsia="lt-LT"/>
              </w:rPr>
            </w:pPr>
          </w:p>
        </w:tc>
        <w:tc>
          <w:tcPr>
            <w:tcW w:w="1251"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1052"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988" w:type="dxa"/>
            <w:tcBorders>
              <w:righ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218"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982"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588" w:type="dxa"/>
            <w:tcBorders>
              <w:left w:val="single" w:sz="4" w:space="0" w:color="auto"/>
            </w:tcBorders>
            <w:vAlign w:val="center"/>
          </w:tcPr>
          <w:p w:rsidR="003D2AAC" w:rsidRPr="0014282C" w:rsidRDefault="003D2AAC" w:rsidP="003D2AAC">
            <w:pPr>
              <w:spacing w:after="0" w:line="360" w:lineRule="auto"/>
              <w:jc w:val="center"/>
              <w:rPr>
                <w:rFonts w:ascii="Arial" w:hAnsi="Arial" w:cs="Arial"/>
                <w:color w:val="000000" w:themeColor="text1"/>
                <w:sz w:val="24"/>
                <w:szCs w:val="24"/>
                <w:lang w:val="en-GB"/>
              </w:rPr>
            </w:pPr>
          </w:p>
        </w:tc>
      </w:tr>
      <w:tr w:rsidR="00B825FD" w:rsidTr="00C64E66">
        <w:tc>
          <w:tcPr>
            <w:tcW w:w="1305" w:type="dxa"/>
            <w:vAlign w:val="center"/>
          </w:tcPr>
          <w:p w:rsidR="003D2AAC" w:rsidRPr="0014282C" w:rsidRDefault="003D2AAC" w:rsidP="003D2AAC">
            <w:pPr>
              <w:spacing w:line="360" w:lineRule="auto"/>
              <w:rPr>
                <w:rFonts w:ascii="Arial" w:hAnsi="Arial" w:cs="Arial"/>
                <w:color w:val="000000" w:themeColor="text1"/>
                <w:sz w:val="24"/>
                <w:szCs w:val="24"/>
                <w:lang w:val="en-GB" w:eastAsia="lt-LT"/>
              </w:rPr>
            </w:pPr>
          </w:p>
        </w:tc>
        <w:tc>
          <w:tcPr>
            <w:tcW w:w="1251"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1052"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988" w:type="dxa"/>
            <w:tcBorders>
              <w:righ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218"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982"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588" w:type="dxa"/>
            <w:tcBorders>
              <w:left w:val="single" w:sz="4" w:space="0" w:color="auto"/>
            </w:tcBorders>
            <w:vAlign w:val="center"/>
          </w:tcPr>
          <w:p w:rsidR="003D2AAC" w:rsidRPr="0014282C" w:rsidRDefault="003D2AAC" w:rsidP="003D2AAC">
            <w:pPr>
              <w:spacing w:after="0" w:line="360" w:lineRule="auto"/>
              <w:jc w:val="center"/>
              <w:rPr>
                <w:rFonts w:ascii="Arial" w:hAnsi="Arial" w:cs="Arial"/>
                <w:color w:val="000000" w:themeColor="text1"/>
                <w:sz w:val="24"/>
                <w:szCs w:val="24"/>
                <w:lang w:val="en-GB"/>
              </w:rPr>
            </w:pPr>
          </w:p>
        </w:tc>
      </w:tr>
      <w:tr w:rsidR="00B825FD" w:rsidTr="00C64E66">
        <w:tc>
          <w:tcPr>
            <w:tcW w:w="7796" w:type="dxa"/>
            <w:gridSpan w:val="6"/>
            <w:vAlign w:val="center"/>
          </w:tcPr>
          <w:p w:rsidR="003D2AAC" w:rsidRPr="0014282C" w:rsidRDefault="00092E00" w:rsidP="003D2AAC">
            <w:pPr>
              <w:spacing w:line="360" w:lineRule="auto"/>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Seçmə fənlər</w:t>
            </w:r>
          </w:p>
        </w:tc>
        <w:tc>
          <w:tcPr>
            <w:tcW w:w="1588" w:type="dxa"/>
            <w:vAlign w:val="center"/>
          </w:tcPr>
          <w:p w:rsidR="003D2AAC" w:rsidRPr="0014282C" w:rsidRDefault="003D2AAC" w:rsidP="003D2AAC">
            <w:pPr>
              <w:spacing w:after="0" w:line="360" w:lineRule="auto"/>
              <w:jc w:val="center"/>
              <w:rPr>
                <w:rFonts w:ascii="Arial" w:hAnsi="Arial" w:cs="Arial"/>
                <w:b/>
                <w:color w:val="000000" w:themeColor="text1"/>
                <w:sz w:val="24"/>
                <w:szCs w:val="24"/>
                <w:lang w:val="en-GB"/>
              </w:rPr>
            </w:pPr>
          </w:p>
        </w:tc>
      </w:tr>
      <w:tr w:rsidR="00B825FD" w:rsidTr="00C64E66">
        <w:tc>
          <w:tcPr>
            <w:tcW w:w="1305" w:type="dxa"/>
            <w:vAlign w:val="center"/>
          </w:tcPr>
          <w:p w:rsidR="003D2AAC" w:rsidRPr="0014282C" w:rsidRDefault="003D2AAC" w:rsidP="003D2AAC">
            <w:pPr>
              <w:spacing w:line="360" w:lineRule="auto"/>
              <w:rPr>
                <w:rFonts w:ascii="Arial" w:hAnsi="Arial" w:cs="Arial"/>
                <w:color w:val="000000" w:themeColor="text1"/>
                <w:sz w:val="24"/>
                <w:szCs w:val="24"/>
                <w:lang w:val="en-GB" w:eastAsia="lt-LT"/>
              </w:rPr>
            </w:pPr>
          </w:p>
        </w:tc>
        <w:tc>
          <w:tcPr>
            <w:tcW w:w="1251"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1052"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988" w:type="dxa"/>
            <w:tcBorders>
              <w:righ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218"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982"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588" w:type="dxa"/>
            <w:tcBorders>
              <w:left w:val="single" w:sz="4" w:space="0" w:color="auto"/>
            </w:tcBorders>
            <w:vAlign w:val="center"/>
          </w:tcPr>
          <w:p w:rsidR="003D2AAC" w:rsidRPr="0014282C" w:rsidRDefault="003D2AAC" w:rsidP="003D2AAC">
            <w:pPr>
              <w:spacing w:after="0" w:line="360" w:lineRule="auto"/>
              <w:jc w:val="center"/>
              <w:rPr>
                <w:rFonts w:ascii="Arial" w:hAnsi="Arial" w:cs="Arial"/>
                <w:color w:val="000000" w:themeColor="text1"/>
                <w:sz w:val="24"/>
                <w:szCs w:val="24"/>
                <w:lang w:val="en-GB"/>
              </w:rPr>
            </w:pPr>
          </w:p>
        </w:tc>
      </w:tr>
      <w:tr w:rsidR="00B825FD" w:rsidTr="00C64E66">
        <w:tc>
          <w:tcPr>
            <w:tcW w:w="1305" w:type="dxa"/>
            <w:vAlign w:val="center"/>
          </w:tcPr>
          <w:p w:rsidR="003D2AAC" w:rsidRPr="0014282C" w:rsidRDefault="003D2AAC" w:rsidP="003D2AAC">
            <w:pPr>
              <w:spacing w:line="360" w:lineRule="auto"/>
              <w:rPr>
                <w:rFonts w:ascii="Arial" w:hAnsi="Arial" w:cs="Arial"/>
                <w:color w:val="000000" w:themeColor="text1"/>
                <w:sz w:val="24"/>
                <w:szCs w:val="24"/>
                <w:lang w:val="en-GB" w:eastAsia="lt-LT"/>
              </w:rPr>
            </w:pPr>
          </w:p>
        </w:tc>
        <w:tc>
          <w:tcPr>
            <w:tcW w:w="1251"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1052"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988" w:type="dxa"/>
            <w:tcBorders>
              <w:righ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218"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982"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588" w:type="dxa"/>
            <w:tcBorders>
              <w:left w:val="single" w:sz="4" w:space="0" w:color="auto"/>
            </w:tcBorders>
            <w:vAlign w:val="center"/>
          </w:tcPr>
          <w:p w:rsidR="003D2AAC" w:rsidRPr="0014282C" w:rsidRDefault="003D2AAC" w:rsidP="003D2AAC">
            <w:pPr>
              <w:spacing w:after="0" w:line="360" w:lineRule="auto"/>
              <w:jc w:val="center"/>
              <w:rPr>
                <w:rFonts w:ascii="Arial" w:hAnsi="Arial" w:cs="Arial"/>
                <w:color w:val="000000" w:themeColor="text1"/>
                <w:sz w:val="24"/>
                <w:szCs w:val="24"/>
                <w:lang w:val="en-GB"/>
              </w:rPr>
            </w:pPr>
          </w:p>
        </w:tc>
      </w:tr>
      <w:tr w:rsidR="00B825FD" w:rsidTr="00C64E66">
        <w:tc>
          <w:tcPr>
            <w:tcW w:w="1305" w:type="dxa"/>
            <w:vAlign w:val="center"/>
          </w:tcPr>
          <w:p w:rsidR="003D2AAC" w:rsidRPr="0014282C" w:rsidRDefault="003D2AAC" w:rsidP="003D2AAC">
            <w:pPr>
              <w:spacing w:line="360" w:lineRule="auto"/>
              <w:rPr>
                <w:rFonts w:ascii="Arial" w:hAnsi="Arial" w:cs="Arial"/>
                <w:color w:val="000000" w:themeColor="text1"/>
                <w:sz w:val="24"/>
                <w:szCs w:val="24"/>
                <w:lang w:val="en-GB" w:eastAsia="lt-LT"/>
              </w:rPr>
            </w:pPr>
          </w:p>
        </w:tc>
        <w:tc>
          <w:tcPr>
            <w:tcW w:w="1251"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1052"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988" w:type="dxa"/>
            <w:tcBorders>
              <w:righ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218"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982"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588" w:type="dxa"/>
            <w:tcBorders>
              <w:left w:val="single" w:sz="4" w:space="0" w:color="auto"/>
            </w:tcBorders>
            <w:vAlign w:val="center"/>
          </w:tcPr>
          <w:p w:rsidR="003D2AAC" w:rsidRPr="0014282C" w:rsidRDefault="003D2AAC" w:rsidP="003D2AAC">
            <w:pPr>
              <w:spacing w:after="0" w:line="360" w:lineRule="auto"/>
              <w:jc w:val="center"/>
              <w:rPr>
                <w:rFonts w:ascii="Arial" w:hAnsi="Arial" w:cs="Arial"/>
                <w:color w:val="000000" w:themeColor="text1"/>
                <w:sz w:val="24"/>
                <w:szCs w:val="24"/>
                <w:lang w:val="en-GB"/>
              </w:rPr>
            </w:pPr>
          </w:p>
        </w:tc>
      </w:tr>
      <w:tr w:rsidR="00B825FD" w:rsidTr="00C64E66">
        <w:tc>
          <w:tcPr>
            <w:tcW w:w="1305" w:type="dxa"/>
            <w:vAlign w:val="center"/>
          </w:tcPr>
          <w:p w:rsidR="003D2AAC" w:rsidRPr="0014282C" w:rsidRDefault="003D2AAC" w:rsidP="003D2AAC">
            <w:pPr>
              <w:spacing w:line="360" w:lineRule="auto"/>
              <w:rPr>
                <w:rFonts w:ascii="Arial" w:hAnsi="Arial" w:cs="Arial"/>
                <w:color w:val="000000" w:themeColor="text1"/>
                <w:sz w:val="24"/>
                <w:szCs w:val="24"/>
                <w:lang w:val="en-GB" w:eastAsia="lt-LT"/>
              </w:rPr>
            </w:pPr>
          </w:p>
        </w:tc>
        <w:tc>
          <w:tcPr>
            <w:tcW w:w="1251"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1052"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988" w:type="dxa"/>
            <w:tcBorders>
              <w:righ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218"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982"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588" w:type="dxa"/>
            <w:tcBorders>
              <w:left w:val="single" w:sz="4" w:space="0" w:color="auto"/>
            </w:tcBorders>
            <w:vAlign w:val="center"/>
          </w:tcPr>
          <w:p w:rsidR="003D2AAC" w:rsidRPr="0014282C" w:rsidRDefault="003D2AAC" w:rsidP="003D2AAC">
            <w:pPr>
              <w:spacing w:after="0" w:line="360" w:lineRule="auto"/>
              <w:jc w:val="center"/>
              <w:rPr>
                <w:rFonts w:ascii="Arial" w:hAnsi="Arial" w:cs="Arial"/>
                <w:color w:val="000000" w:themeColor="text1"/>
                <w:sz w:val="24"/>
                <w:szCs w:val="24"/>
                <w:lang w:val="en-GB"/>
              </w:rPr>
            </w:pPr>
          </w:p>
        </w:tc>
      </w:tr>
      <w:tr w:rsidR="00B825FD" w:rsidTr="00C64E66">
        <w:tc>
          <w:tcPr>
            <w:tcW w:w="1305" w:type="dxa"/>
            <w:vAlign w:val="center"/>
          </w:tcPr>
          <w:p w:rsidR="003D2AAC" w:rsidRPr="0014282C" w:rsidRDefault="00092E00" w:rsidP="003D2AAC">
            <w:pPr>
              <w:spacing w:line="360" w:lineRule="auto"/>
              <w:jc w:val="right"/>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Semestr üzrə cəm</w:t>
            </w:r>
          </w:p>
        </w:tc>
        <w:tc>
          <w:tcPr>
            <w:tcW w:w="1251" w:type="dxa"/>
            <w:vAlign w:val="center"/>
          </w:tcPr>
          <w:p w:rsidR="003D2AAC" w:rsidRPr="0014282C" w:rsidRDefault="003D2AAC" w:rsidP="003D2AAC">
            <w:pPr>
              <w:spacing w:line="360" w:lineRule="auto"/>
              <w:jc w:val="center"/>
              <w:rPr>
                <w:rFonts w:ascii="Arial" w:hAnsi="Arial" w:cs="Arial"/>
                <w:b/>
                <w:color w:val="000000" w:themeColor="text1"/>
                <w:sz w:val="24"/>
                <w:szCs w:val="24"/>
                <w:lang w:val="en-GB"/>
              </w:rPr>
            </w:pPr>
          </w:p>
        </w:tc>
        <w:tc>
          <w:tcPr>
            <w:tcW w:w="1052" w:type="dxa"/>
            <w:vAlign w:val="center"/>
          </w:tcPr>
          <w:p w:rsidR="003D2AAC" w:rsidRPr="0014282C" w:rsidRDefault="003D2AAC" w:rsidP="003D2AAC">
            <w:pPr>
              <w:spacing w:line="360" w:lineRule="auto"/>
              <w:jc w:val="center"/>
              <w:rPr>
                <w:rFonts w:ascii="Arial" w:hAnsi="Arial" w:cs="Arial"/>
                <w:b/>
                <w:color w:val="000000" w:themeColor="text1"/>
                <w:sz w:val="24"/>
                <w:szCs w:val="24"/>
                <w:lang w:val="en-GB"/>
              </w:rPr>
            </w:pPr>
          </w:p>
        </w:tc>
        <w:tc>
          <w:tcPr>
            <w:tcW w:w="988" w:type="dxa"/>
            <w:tcBorders>
              <w:right w:val="single" w:sz="4" w:space="0" w:color="auto"/>
            </w:tcBorders>
            <w:vAlign w:val="center"/>
          </w:tcPr>
          <w:p w:rsidR="003D2AAC" w:rsidRPr="0014282C" w:rsidRDefault="003D2AAC" w:rsidP="003D2AAC">
            <w:pPr>
              <w:spacing w:line="360" w:lineRule="auto"/>
              <w:jc w:val="center"/>
              <w:rPr>
                <w:rFonts w:ascii="Arial" w:hAnsi="Arial" w:cs="Arial"/>
                <w:b/>
                <w:color w:val="000000" w:themeColor="text1"/>
                <w:sz w:val="24"/>
                <w:szCs w:val="24"/>
                <w:lang w:val="en-GB"/>
              </w:rPr>
            </w:pPr>
          </w:p>
        </w:tc>
        <w:tc>
          <w:tcPr>
            <w:tcW w:w="1218" w:type="dxa"/>
            <w:tcBorders>
              <w:left w:val="single" w:sz="4" w:space="0" w:color="auto"/>
            </w:tcBorders>
            <w:vAlign w:val="center"/>
          </w:tcPr>
          <w:p w:rsidR="003D2AAC" w:rsidRPr="0014282C" w:rsidRDefault="003D2AAC" w:rsidP="003D2AAC">
            <w:pPr>
              <w:spacing w:line="360" w:lineRule="auto"/>
              <w:jc w:val="center"/>
              <w:rPr>
                <w:rFonts w:ascii="Arial" w:hAnsi="Arial" w:cs="Arial"/>
                <w:b/>
                <w:color w:val="000000" w:themeColor="text1"/>
                <w:sz w:val="24"/>
                <w:szCs w:val="24"/>
                <w:lang w:val="en-GB"/>
              </w:rPr>
            </w:pPr>
          </w:p>
        </w:tc>
        <w:tc>
          <w:tcPr>
            <w:tcW w:w="1982" w:type="dxa"/>
            <w:tcBorders>
              <w:left w:val="single" w:sz="4" w:space="0" w:color="auto"/>
            </w:tcBorders>
            <w:vAlign w:val="center"/>
          </w:tcPr>
          <w:p w:rsidR="003D2AAC" w:rsidRPr="0014282C" w:rsidRDefault="003D2AAC" w:rsidP="003D2AAC">
            <w:pPr>
              <w:spacing w:line="360" w:lineRule="auto"/>
              <w:jc w:val="center"/>
              <w:rPr>
                <w:rFonts w:ascii="Arial" w:hAnsi="Arial" w:cs="Arial"/>
                <w:b/>
                <w:color w:val="000000" w:themeColor="text1"/>
                <w:sz w:val="24"/>
                <w:szCs w:val="24"/>
                <w:lang w:val="en-GB"/>
              </w:rPr>
            </w:pPr>
          </w:p>
        </w:tc>
        <w:tc>
          <w:tcPr>
            <w:tcW w:w="1588" w:type="dxa"/>
            <w:tcBorders>
              <w:left w:val="single" w:sz="4" w:space="0" w:color="auto"/>
            </w:tcBorders>
            <w:vAlign w:val="center"/>
          </w:tcPr>
          <w:p w:rsidR="003D2AAC" w:rsidRPr="0014282C" w:rsidRDefault="003D2AAC" w:rsidP="003D2AAC">
            <w:pPr>
              <w:spacing w:after="0" w:line="360" w:lineRule="auto"/>
              <w:jc w:val="center"/>
              <w:rPr>
                <w:rFonts w:ascii="Arial" w:hAnsi="Arial" w:cs="Arial"/>
                <w:b/>
                <w:color w:val="000000" w:themeColor="text1"/>
                <w:sz w:val="24"/>
                <w:szCs w:val="24"/>
                <w:lang w:val="en-GB"/>
              </w:rPr>
            </w:pPr>
          </w:p>
        </w:tc>
      </w:tr>
      <w:tr w:rsidR="00B825FD" w:rsidTr="00C64E66">
        <w:tc>
          <w:tcPr>
            <w:tcW w:w="7796" w:type="dxa"/>
            <w:gridSpan w:val="6"/>
            <w:vAlign w:val="center"/>
          </w:tcPr>
          <w:p w:rsidR="003D2AAC" w:rsidRPr="0014282C" w:rsidRDefault="00092E00" w:rsidP="003D2AAC">
            <w:pPr>
              <w:spacing w:line="360" w:lineRule="auto"/>
              <w:jc w:val="center"/>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2-ci SEMESTR</w:t>
            </w:r>
          </w:p>
        </w:tc>
        <w:tc>
          <w:tcPr>
            <w:tcW w:w="1588" w:type="dxa"/>
            <w:vAlign w:val="center"/>
          </w:tcPr>
          <w:p w:rsidR="003D2AAC" w:rsidRPr="0014282C" w:rsidRDefault="003D2AAC" w:rsidP="003D2AAC">
            <w:pPr>
              <w:spacing w:after="0" w:line="360" w:lineRule="auto"/>
              <w:jc w:val="center"/>
              <w:rPr>
                <w:rFonts w:ascii="Arial" w:hAnsi="Arial" w:cs="Arial"/>
                <w:b/>
                <w:color w:val="000000" w:themeColor="text1"/>
                <w:sz w:val="24"/>
                <w:szCs w:val="24"/>
                <w:lang w:val="en-GB"/>
              </w:rPr>
            </w:pPr>
          </w:p>
        </w:tc>
      </w:tr>
      <w:tr w:rsidR="00B825FD" w:rsidTr="00C64E66">
        <w:tc>
          <w:tcPr>
            <w:tcW w:w="7796" w:type="dxa"/>
            <w:gridSpan w:val="6"/>
            <w:vAlign w:val="center"/>
          </w:tcPr>
          <w:p w:rsidR="003D2AAC" w:rsidRPr="0014282C" w:rsidRDefault="00092E00" w:rsidP="003D2AAC">
            <w:pPr>
              <w:spacing w:line="360" w:lineRule="auto"/>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İcbari fənlər</w:t>
            </w:r>
          </w:p>
        </w:tc>
        <w:tc>
          <w:tcPr>
            <w:tcW w:w="1588" w:type="dxa"/>
            <w:vAlign w:val="center"/>
          </w:tcPr>
          <w:p w:rsidR="003D2AAC" w:rsidRPr="0014282C" w:rsidRDefault="003D2AAC" w:rsidP="003D2AAC">
            <w:pPr>
              <w:spacing w:after="0" w:line="360" w:lineRule="auto"/>
              <w:jc w:val="center"/>
              <w:rPr>
                <w:rFonts w:ascii="Arial" w:hAnsi="Arial" w:cs="Arial"/>
                <w:b/>
                <w:color w:val="000000" w:themeColor="text1"/>
                <w:sz w:val="24"/>
                <w:szCs w:val="24"/>
                <w:lang w:val="en-GB"/>
              </w:rPr>
            </w:pPr>
          </w:p>
        </w:tc>
      </w:tr>
      <w:tr w:rsidR="00B825FD" w:rsidTr="00C64E66">
        <w:tc>
          <w:tcPr>
            <w:tcW w:w="1305" w:type="dxa"/>
            <w:vAlign w:val="center"/>
          </w:tcPr>
          <w:p w:rsidR="003D2AAC" w:rsidRPr="0014282C" w:rsidRDefault="003D2AAC" w:rsidP="003D2AAC">
            <w:pPr>
              <w:spacing w:line="360" w:lineRule="auto"/>
              <w:rPr>
                <w:rFonts w:ascii="Arial" w:hAnsi="Arial" w:cs="Arial"/>
                <w:color w:val="000000" w:themeColor="text1"/>
                <w:sz w:val="24"/>
                <w:szCs w:val="24"/>
                <w:lang w:val="en-GB" w:eastAsia="lt-LT"/>
              </w:rPr>
            </w:pPr>
          </w:p>
        </w:tc>
        <w:tc>
          <w:tcPr>
            <w:tcW w:w="1251"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1052"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988" w:type="dxa"/>
            <w:tcBorders>
              <w:righ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218"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982"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588" w:type="dxa"/>
            <w:tcBorders>
              <w:left w:val="single" w:sz="4" w:space="0" w:color="auto"/>
            </w:tcBorders>
            <w:vAlign w:val="center"/>
          </w:tcPr>
          <w:p w:rsidR="003D2AAC" w:rsidRPr="0014282C" w:rsidRDefault="003D2AAC" w:rsidP="003D2AAC">
            <w:pPr>
              <w:spacing w:after="0" w:line="360" w:lineRule="auto"/>
              <w:jc w:val="center"/>
              <w:rPr>
                <w:rFonts w:ascii="Arial" w:hAnsi="Arial" w:cs="Arial"/>
                <w:color w:val="000000" w:themeColor="text1"/>
                <w:sz w:val="24"/>
                <w:szCs w:val="24"/>
                <w:lang w:val="en-GB"/>
              </w:rPr>
            </w:pPr>
          </w:p>
        </w:tc>
      </w:tr>
      <w:tr w:rsidR="00B825FD" w:rsidTr="00C64E66">
        <w:tc>
          <w:tcPr>
            <w:tcW w:w="1305" w:type="dxa"/>
            <w:vAlign w:val="center"/>
          </w:tcPr>
          <w:p w:rsidR="003D2AAC" w:rsidRPr="0014282C" w:rsidRDefault="003D2AAC" w:rsidP="003D2AAC">
            <w:pPr>
              <w:spacing w:line="360" w:lineRule="auto"/>
              <w:rPr>
                <w:rFonts w:ascii="Arial" w:hAnsi="Arial" w:cs="Arial"/>
                <w:color w:val="000000" w:themeColor="text1"/>
                <w:sz w:val="24"/>
                <w:szCs w:val="24"/>
                <w:lang w:val="en-GB" w:eastAsia="lt-LT"/>
              </w:rPr>
            </w:pPr>
          </w:p>
        </w:tc>
        <w:tc>
          <w:tcPr>
            <w:tcW w:w="1251"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1052"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988" w:type="dxa"/>
            <w:tcBorders>
              <w:righ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218"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982"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588" w:type="dxa"/>
            <w:tcBorders>
              <w:left w:val="single" w:sz="4" w:space="0" w:color="auto"/>
            </w:tcBorders>
            <w:vAlign w:val="center"/>
          </w:tcPr>
          <w:p w:rsidR="003D2AAC" w:rsidRPr="0014282C" w:rsidRDefault="003D2AAC" w:rsidP="003D2AAC">
            <w:pPr>
              <w:spacing w:after="0" w:line="360" w:lineRule="auto"/>
              <w:jc w:val="center"/>
              <w:rPr>
                <w:rFonts w:ascii="Arial" w:hAnsi="Arial" w:cs="Arial"/>
                <w:color w:val="000000" w:themeColor="text1"/>
                <w:sz w:val="24"/>
                <w:szCs w:val="24"/>
                <w:lang w:val="en-GB"/>
              </w:rPr>
            </w:pPr>
          </w:p>
        </w:tc>
      </w:tr>
      <w:tr w:rsidR="00B825FD" w:rsidTr="00C64E66">
        <w:tc>
          <w:tcPr>
            <w:tcW w:w="1305" w:type="dxa"/>
            <w:vAlign w:val="center"/>
          </w:tcPr>
          <w:p w:rsidR="003D2AAC" w:rsidRPr="0014282C" w:rsidRDefault="003D2AAC" w:rsidP="003D2AAC">
            <w:pPr>
              <w:spacing w:line="360" w:lineRule="auto"/>
              <w:rPr>
                <w:rFonts w:ascii="Arial" w:hAnsi="Arial" w:cs="Arial"/>
                <w:color w:val="000000" w:themeColor="text1"/>
                <w:sz w:val="24"/>
                <w:szCs w:val="24"/>
                <w:lang w:val="en-GB" w:eastAsia="lt-LT"/>
              </w:rPr>
            </w:pPr>
          </w:p>
        </w:tc>
        <w:tc>
          <w:tcPr>
            <w:tcW w:w="1251"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1052"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988" w:type="dxa"/>
            <w:tcBorders>
              <w:righ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218"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982"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588" w:type="dxa"/>
            <w:tcBorders>
              <w:left w:val="single" w:sz="4" w:space="0" w:color="auto"/>
            </w:tcBorders>
            <w:vAlign w:val="center"/>
          </w:tcPr>
          <w:p w:rsidR="003D2AAC" w:rsidRPr="0014282C" w:rsidRDefault="003D2AAC" w:rsidP="003D2AAC">
            <w:pPr>
              <w:spacing w:after="0" w:line="360" w:lineRule="auto"/>
              <w:jc w:val="center"/>
              <w:rPr>
                <w:rFonts w:ascii="Arial" w:hAnsi="Arial" w:cs="Arial"/>
                <w:color w:val="000000" w:themeColor="text1"/>
                <w:sz w:val="24"/>
                <w:szCs w:val="24"/>
                <w:lang w:val="en-GB"/>
              </w:rPr>
            </w:pPr>
          </w:p>
        </w:tc>
      </w:tr>
      <w:tr w:rsidR="00B825FD" w:rsidTr="00C64E66">
        <w:tc>
          <w:tcPr>
            <w:tcW w:w="7796" w:type="dxa"/>
            <w:gridSpan w:val="6"/>
            <w:vAlign w:val="center"/>
          </w:tcPr>
          <w:p w:rsidR="003D2AAC" w:rsidRPr="0014282C" w:rsidRDefault="00092E00" w:rsidP="003D2AAC">
            <w:pPr>
              <w:spacing w:line="360" w:lineRule="auto"/>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Seçmə fənlər</w:t>
            </w:r>
          </w:p>
        </w:tc>
        <w:tc>
          <w:tcPr>
            <w:tcW w:w="1588" w:type="dxa"/>
            <w:vAlign w:val="center"/>
          </w:tcPr>
          <w:p w:rsidR="003D2AAC" w:rsidRPr="0014282C" w:rsidRDefault="003D2AAC" w:rsidP="003D2AAC">
            <w:pPr>
              <w:spacing w:after="0" w:line="360" w:lineRule="auto"/>
              <w:jc w:val="center"/>
              <w:rPr>
                <w:rFonts w:ascii="Arial" w:hAnsi="Arial" w:cs="Arial"/>
                <w:b/>
                <w:color w:val="000000" w:themeColor="text1"/>
                <w:sz w:val="24"/>
                <w:szCs w:val="24"/>
                <w:lang w:val="en-GB"/>
              </w:rPr>
            </w:pPr>
          </w:p>
        </w:tc>
      </w:tr>
      <w:tr w:rsidR="00B825FD" w:rsidTr="00C64E66">
        <w:tc>
          <w:tcPr>
            <w:tcW w:w="1305" w:type="dxa"/>
            <w:vAlign w:val="center"/>
          </w:tcPr>
          <w:p w:rsidR="003D2AAC" w:rsidRPr="0014282C" w:rsidRDefault="003D2AAC" w:rsidP="003D2AAC">
            <w:pPr>
              <w:spacing w:line="360" w:lineRule="auto"/>
              <w:rPr>
                <w:rFonts w:ascii="Arial" w:hAnsi="Arial" w:cs="Arial"/>
                <w:color w:val="000000" w:themeColor="text1"/>
                <w:sz w:val="24"/>
                <w:szCs w:val="24"/>
                <w:lang w:val="en-GB" w:eastAsia="lt-LT"/>
              </w:rPr>
            </w:pPr>
          </w:p>
        </w:tc>
        <w:tc>
          <w:tcPr>
            <w:tcW w:w="1251"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1052"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988" w:type="dxa"/>
            <w:tcBorders>
              <w:righ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218"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982"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588" w:type="dxa"/>
            <w:tcBorders>
              <w:left w:val="single" w:sz="4" w:space="0" w:color="auto"/>
            </w:tcBorders>
            <w:vAlign w:val="center"/>
          </w:tcPr>
          <w:p w:rsidR="003D2AAC" w:rsidRPr="0014282C" w:rsidRDefault="003D2AAC" w:rsidP="003D2AAC">
            <w:pPr>
              <w:spacing w:after="0" w:line="360" w:lineRule="auto"/>
              <w:jc w:val="center"/>
              <w:rPr>
                <w:rFonts w:ascii="Arial" w:hAnsi="Arial" w:cs="Arial"/>
                <w:color w:val="000000" w:themeColor="text1"/>
                <w:sz w:val="24"/>
                <w:szCs w:val="24"/>
                <w:lang w:val="en-GB"/>
              </w:rPr>
            </w:pPr>
          </w:p>
        </w:tc>
      </w:tr>
      <w:tr w:rsidR="00B825FD" w:rsidTr="00C64E66">
        <w:tc>
          <w:tcPr>
            <w:tcW w:w="1305" w:type="dxa"/>
            <w:vAlign w:val="center"/>
          </w:tcPr>
          <w:p w:rsidR="003D2AAC" w:rsidRPr="0014282C" w:rsidRDefault="003D2AAC" w:rsidP="003D2AAC">
            <w:pPr>
              <w:spacing w:line="360" w:lineRule="auto"/>
              <w:rPr>
                <w:rFonts w:ascii="Arial" w:hAnsi="Arial" w:cs="Arial"/>
                <w:color w:val="000000" w:themeColor="text1"/>
                <w:sz w:val="24"/>
                <w:szCs w:val="24"/>
                <w:lang w:val="en-GB" w:eastAsia="lt-LT"/>
              </w:rPr>
            </w:pPr>
          </w:p>
        </w:tc>
        <w:tc>
          <w:tcPr>
            <w:tcW w:w="1251"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1052"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988" w:type="dxa"/>
            <w:tcBorders>
              <w:righ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218"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982"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588" w:type="dxa"/>
            <w:tcBorders>
              <w:left w:val="single" w:sz="4" w:space="0" w:color="auto"/>
            </w:tcBorders>
            <w:vAlign w:val="center"/>
          </w:tcPr>
          <w:p w:rsidR="003D2AAC" w:rsidRPr="0014282C" w:rsidRDefault="003D2AAC" w:rsidP="003D2AAC">
            <w:pPr>
              <w:spacing w:after="0" w:line="360" w:lineRule="auto"/>
              <w:jc w:val="center"/>
              <w:rPr>
                <w:rFonts w:ascii="Arial" w:hAnsi="Arial" w:cs="Arial"/>
                <w:color w:val="000000" w:themeColor="text1"/>
                <w:sz w:val="24"/>
                <w:szCs w:val="24"/>
                <w:lang w:val="en-GB"/>
              </w:rPr>
            </w:pPr>
          </w:p>
        </w:tc>
      </w:tr>
      <w:tr w:rsidR="00B825FD" w:rsidTr="00C64E66">
        <w:tc>
          <w:tcPr>
            <w:tcW w:w="1305" w:type="dxa"/>
            <w:vAlign w:val="center"/>
          </w:tcPr>
          <w:p w:rsidR="003D2AAC" w:rsidRPr="0014282C" w:rsidRDefault="003D2AAC" w:rsidP="003D2AAC">
            <w:pPr>
              <w:spacing w:line="360" w:lineRule="auto"/>
              <w:rPr>
                <w:rFonts w:ascii="Arial" w:hAnsi="Arial" w:cs="Arial"/>
                <w:color w:val="000000" w:themeColor="text1"/>
                <w:sz w:val="24"/>
                <w:szCs w:val="24"/>
                <w:lang w:val="en-GB" w:eastAsia="lt-LT"/>
              </w:rPr>
            </w:pPr>
          </w:p>
        </w:tc>
        <w:tc>
          <w:tcPr>
            <w:tcW w:w="1251"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1052"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988" w:type="dxa"/>
            <w:tcBorders>
              <w:righ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218"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982"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588" w:type="dxa"/>
            <w:tcBorders>
              <w:left w:val="single" w:sz="4" w:space="0" w:color="auto"/>
            </w:tcBorders>
            <w:vAlign w:val="center"/>
          </w:tcPr>
          <w:p w:rsidR="003D2AAC" w:rsidRPr="0014282C" w:rsidRDefault="003D2AAC" w:rsidP="003D2AAC">
            <w:pPr>
              <w:spacing w:after="0" w:line="360" w:lineRule="auto"/>
              <w:jc w:val="center"/>
              <w:rPr>
                <w:rFonts w:ascii="Arial" w:hAnsi="Arial" w:cs="Arial"/>
                <w:color w:val="000000" w:themeColor="text1"/>
                <w:sz w:val="24"/>
                <w:szCs w:val="24"/>
                <w:lang w:val="en-GB"/>
              </w:rPr>
            </w:pPr>
          </w:p>
        </w:tc>
      </w:tr>
      <w:tr w:rsidR="00B825FD" w:rsidTr="00C64E66">
        <w:tc>
          <w:tcPr>
            <w:tcW w:w="1305" w:type="dxa"/>
            <w:vAlign w:val="center"/>
          </w:tcPr>
          <w:p w:rsidR="003D2AAC" w:rsidRPr="0014282C" w:rsidRDefault="003D2AAC" w:rsidP="003D2AAC">
            <w:pPr>
              <w:spacing w:line="360" w:lineRule="auto"/>
              <w:rPr>
                <w:rFonts w:ascii="Arial" w:hAnsi="Arial" w:cs="Arial"/>
                <w:color w:val="000000" w:themeColor="text1"/>
                <w:sz w:val="24"/>
                <w:szCs w:val="24"/>
                <w:lang w:val="en-GB" w:eastAsia="lt-LT"/>
              </w:rPr>
            </w:pPr>
          </w:p>
        </w:tc>
        <w:tc>
          <w:tcPr>
            <w:tcW w:w="1251"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1052"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eastAsia="lt-LT"/>
              </w:rPr>
            </w:pPr>
          </w:p>
        </w:tc>
        <w:tc>
          <w:tcPr>
            <w:tcW w:w="988" w:type="dxa"/>
            <w:tcBorders>
              <w:righ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218"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982"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588" w:type="dxa"/>
            <w:tcBorders>
              <w:left w:val="single" w:sz="4" w:space="0" w:color="auto"/>
            </w:tcBorders>
            <w:vAlign w:val="center"/>
          </w:tcPr>
          <w:p w:rsidR="003D2AAC" w:rsidRPr="0014282C" w:rsidRDefault="003D2AAC" w:rsidP="003D2AAC">
            <w:pPr>
              <w:spacing w:after="0" w:line="360" w:lineRule="auto"/>
              <w:jc w:val="center"/>
              <w:rPr>
                <w:rFonts w:ascii="Arial" w:hAnsi="Arial" w:cs="Arial"/>
                <w:color w:val="000000" w:themeColor="text1"/>
                <w:sz w:val="24"/>
                <w:szCs w:val="24"/>
                <w:lang w:val="en-GB"/>
              </w:rPr>
            </w:pPr>
          </w:p>
        </w:tc>
      </w:tr>
      <w:tr w:rsidR="00B825FD" w:rsidTr="00C64E66">
        <w:tc>
          <w:tcPr>
            <w:tcW w:w="1305" w:type="dxa"/>
            <w:vAlign w:val="center"/>
          </w:tcPr>
          <w:p w:rsidR="003D2AAC" w:rsidRPr="0014282C" w:rsidRDefault="00092E00" w:rsidP="003D2AAC">
            <w:pPr>
              <w:spacing w:line="360" w:lineRule="auto"/>
              <w:jc w:val="right"/>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Semestr üzrə cəm</w:t>
            </w:r>
          </w:p>
        </w:tc>
        <w:tc>
          <w:tcPr>
            <w:tcW w:w="1251" w:type="dxa"/>
            <w:vAlign w:val="center"/>
          </w:tcPr>
          <w:p w:rsidR="003D2AAC" w:rsidRPr="0014282C" w:rsidRDefault="003D2AAC" w:rsidP="003D2AAC">
            <w:pPr>
              <w:spacing w:line="360" w:lineRule="auto"/>
              <w:jc w:val="center"/>
              <w:rPr>
                <w:rFonts w:ascii="Arial" w:hAnsi="Arial" w:cs="Arial"/>
                <w:b/>
                <w:color w:val="000000" w:themeColor="text1"/>
                <w:sz w:val="24"/>
                <w:szCs w:val="24"/>
                <w:lang w:val="en-GB"/>
              </w:rPr>
            </w:pPr>
          </w:p>
        </w:tc>
        <w:tc>
          <w:tcPr>
            <w:tcW w:w="1052" w:type="dxa"/>
            <w:vAlign w:val="center"/>
          </w:tcPr>
          <w:p w:rsidR="003D2AAC" w:rsidRPr="0014282C" w:rsidRDefault="003D2AAC" w:rsidP="003D2AAC">
            <w:pPr>
              <w:spacing w:line="360" w:lineRule="auto"/>
              <w:jc w:val="center"/>
              <w:rPr>
                <w:rFonts w:ascii="Arial" w:hAnsi="Arial" w:cs="Arial"/>
                <w:b/>
                <w:color w:val="000000" w:themeColor="text1"/>
                <w:sz w:val="24"/>
                <w:szCs w:val="24"/>
                <w:lang w:val="en-GB"/>
              </w:rPr>
            </w:pPr>
          </w:p>
        </w:tc>
        <w:tc>
          <w:tcPr>
            <w:tcW w:w="988" w:type="dxa"/>
            <w:tcBorders>
              <w:right w:val="single" w:sz="4" w:space="0" w:color="auto"/>
            </w:tcBorders>
            <w:vAlign w:val="center"/>
          </w:tcPr>
          <w:p w:rsidR="003D2AAC" w:rsidRPr="0014282C" w:rsidRDefault="003D2AAC" w:rsidP="003D2AAC">
            <w:pPr>
              <w:spacing w:line="360" w:lineRule="auto"/>
              <w:jc w:val="center"/>
              <w:rPr>
                <w:rFonts w:ascii="Arial" w:hAnsi="Arial" w:cs="Arial"/>
                <w:b/>
                <w:color w:val="000000" w:themeColor="text1"/>
                <w:sz w:val="24"/>
                <w:szCs w:val="24"/>
                <w:lang w:val="en-GB"/>
              </w:rPr>
            </w:pPr>
          </w:p>
        </w:tc>
        <w:tc>
          <w:tcPr>
            <w:tcW w:w="1218" w:type="dxa"/>
            <w:tcBorders>
              <w:left w:val="single" w:sz="4" w:space="0" w:color="auto"/>
            </w:tcBorders>
            <w:vAlign w:val="center"/>
          </w:tcPr>
          <w:p w:rsidR="003D2AAC" w:rsidRPr="0014282C" w:rsidRDefault="003D2AAC" w:rsidP="003D2AAC">
            <w:pPr>
              <w:spacing w:line="360" w:lineRule="auto"/>
              <w:jc w:val="center"/>
              <w:rPr>
                <w:rFonts w:ascii="Arial" w:hAnsi="Arial" w:cs="Arial"/>
                <w:b/>
                <w:color w:val="000000" w:themeColor="text1"/>
                <w:sz w:val="24"/>
                <w:szCs w:val="24"/>
                <w:lang w:val="en-GB"/>
              </w:rPr>
            </w:pPr>
          </w:p>
        </w:tc>
        <w:tc>
          <w:tcPr>
            <w:tcW w:w="1982" w:type="dxa"/>
            <w:tcBorders>
              <w:left w:val="single" w:sz="4" w:space="0" w:color="auto"/>
            </w:tcBorders>
            <w:vAlign w:val="center"/>
          </w:tcPr>
          <w:p w:rsidR="003D2AAC" w:rsidRPr="0014282C" w:rsidRDefault="003D2AAC" w:rsidP="003D2AAC">
            <w:pPr>
              <w:spacing w:line="360" w:lineRule="auto"/>
              <w:jc w:val="center"/>
              <w:rPr>
                <w:rFonts w:ascii="Arial" w:hAnsi="Arial" w:cs="Arial"/>
                <w:b/>
                <w:color w:val="000000" w:themeColor="text1"/>
                <w:sz w:val="24"/>
                <w:szCs w:val="24"/>
                <w:lang w:val="en-GB"/>
              </w:rPr>
            </w:pPr>
          </w:p>
        </w:tc>
        <w:tc>
          <w:tcPr>
            <w:tcW w:w="1588" w:type="dxa"/>
            <w:tcBorders>
              <w:left w:val="single" w:sz="4" w:space="0" w:color="auto"/>
            </w:tcBorders>
            <w:vAlign w:val="center"/>
          </w:tcPr>
          <w:p w:rsidR="003D2AAC" w:rsidRPr="0014282C" w:rsidRDefault="003D2AAC" w:rsidP="003D2AAC">
            <w:pPr>
              <w:spacing w:after="0" w:line="360" w:lineRule="auto"/>
              <w:jc w:val="center"/>
              <w:rPr>
                <w:rFonts w:ascii="Arial" w:hAnsi="Arial" w:cs="Arial"/>
                <w:b/>
                <w:color w:val="000000" w:themeColor="text1"/>
                <w:sz w:val="24"/>
                <w:szCs w:val="24"/>
                <w:lang w:val="en-GB"/>
              </w:rPr>
            </w:pPr>
          </w:p>
        </w:tc>
      </w:tr>
      <w:tr w:rsidR="00B825FD" w:rsidTr="00C64E66">
        <w:tc>
          <w:tcPr>
            <w:tcW w:w="7796" w:type="dxa"/>
            <w:gridSpan w:val="6"/>
            <w:vAlign w:val="center"/>
          </w:tcPr>
          <w:p w:rsidR="003D2AAC" w:rsidRPr="0014282C" w:rsidRDefault="00092E00" w:rsidP="003D2AAC">
            <w:pPr>
              <w:spacing w:line="360" w:lineRule="auto"/>
              <w:jc w:val="center"/>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3-cü SEMESTR</w:t>
            </w:r>
          </w:p>
        </w:tc>
        <w:tc>
          <w:tcPr>
            <w:tcW w:w="1588" w:type="dxa"/>
            <w:vAlign w:val="center"/>
          </w:tcPr>
          <w:p w:rsidR="003D2AAC" w:rsidRPr="0014282C" w:rsidRDefault="003D2AAC" w:rsidP="003D2AAC">
            <w:pPr>
              <w:spacing w:after="0" w:line="360" w:lineRule="auto"/>
              <w:jc w:val="center"/>
              <w:rPr>
                <w:rFonts w:ascii="Arial" w:hAnsi="Arial" w:cs="Arial"/>
                <w:b/>
                <w:color w:val="000000" w:themeColor="text1"/>
                <w:sz w:val="24"/>
                <w:szCs w:val="24"/>
                <w:lang w:val="en-GB"/>
              </w:rPr>
            </w:pPr>
          </w:p>
        </w:tc>
      </w:tr>
      <w:tr w:rsidR="00B825FD" w:rsidTr="00C64E66">
        <w:tc>
          <w:tcPr>
            <w:tcW w:w="7796" w:type="dxa"/>
            <w:gridSpan w:val="6"/>
            <w:vAlign w:val="center"/>
          </w:tcPr>
          <w:p w:rsidR="003D2AAC" w:rsidRPr="0014282C" w:rsidRDefault="00092E00" w:rsidP="003D2AAC">
            <w:pPr>
              <w:spacing w:line="360" w:lineRule="auto"/>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Yekun magistr tezisi və yekun imtahan</w:t>
            </w:r>
          </w:p>
        </w:tc>
        <w:tc>
          <w:tcPr>
            <w:tcW w:w="1588" w:type="dxa"/>
            <w:vAlign w:val="center"/>
          </w:tcPr>
          <w:p w:rsidR="003D2AAC" w:rsidRPr="0014282C" w:rsidRDefault="003D2AAC" w:rsidP="003D2AAC">
            <w:pPr>
              <w:spacing w:after="0" w:line="360" w:lineRule="auto"/>
              <w:jc w:val="center"/>
              <w:rPr>
                <w:rFonts w:ascii="Arial" w:hAnsi="Arial" w:cs="Arial"/>
                <w:b/>
                <w:color w:val="000000" w:themeColor="text1"/>
                <w:sz w:val="24"/>
                <w:szCs w:val="24"/>
                <w:lang w:val="en-GB"/>
              </w:rPr>
            </w:pPr>
          </w:p>
        </w:tc>
      </w:tr>
      <w:tr w:rsidR="00B825FD" w:rsidTr="00C64E66">
        <w:tc>
          <w:tcPr>
            <w:tcW w:w="1305" w:type="dxa"/>
            <w:vAlign w:val="center"/>
          </w:tcPr>
          <w:p w:rsidR="003D2AAC" w:rsidRPr="0014282C" w:rsidRDefault="003D2AAC" w:rsidP="003D2AAC">
            <w:pPr>
              <w:spacing w:line="360" w:lineRule="auto"/>
              <w:rPr>
                <w:rFonts w:ascii="Arial" w:hAnsi="Arial" w:cs="Arial"/>
                <w:color w:val="000000" w:themeColor="text1"/>
                <w:sz w:val="24"/>
                <w:szCs w:val="24"/>
                <w:lang w:val="en-GB"/>
              </w:rPr>
            </w:pPr>
          </w:p>
        </w:tc>
        <w:tc>
          <w:tcPr>
            <w:tcW w:w="1251"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052"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988" w:type="dxa"/>
            <w:tcBorders>
              <w:righ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218"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982"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588" w:type="dxa"/>
            <w:tcBorders>
              <w:left w:val="single" w:sz="4" w:space="0" w:color="auto"/>
            </w:tcBorders>
            <w:vAlign w:val="center"/>
          </w:tcPr>
          <w:p w:rsidR="003D2AAC" w:rsidRPr="0014282C" w:rsidRDefault="003D2AAC" w:rsidP="003D2AAC">
            <w:pPr>
              <w:spacing w:after="0" w:line="360" w:lineRule="auto"/>
              <w:jc w:val="center"/>
              <w:rPr>
                <w:rFonts w:ascii="Arial" w:hAnsi="Arial" w:cs="Arial"/>
                <w:color w:val="000000" w:themeColor="text1"/>
                <w:sz w:val="24"/>
                <w:szCs w:val="24"/>
                <w:lang w:val="en-GB"/>
              </w:rPr>
            </w:pPr>
          </w:p>
        </w:tc>
      </w:tr>
      <w:tr w:rsidR="00B825FD" w:rsidTr="00C64E66">
        <w:tc>
          <w:tcPr>
            <w:tcW w:w="1305" w:type="dxa"/>
            <w:vAlign w:val="center"/>
          </w:tcPr>
          <w:p w:rsidR="003D2AAC" w:rsidRPr="0014282C" w:rsidRDefault="003D2AAC" w:rsidP="003D2AAC">
            <w:pPr>
              <w:spacing w:line="360" w:lineRule="auto"/>
              <w:rPr>
                <w:rFonts w:ascii="Arial" w:hAnsi="Arial" w:cs="Arial"/>
                <w:color w:val="000000" w:themeColor="text1"/>
                <w:sz w:val="24"/>
                <w:szCs w:val="24"/>
                <w:lang w:val="en-GB"/>
              </w:rPr>
            </w:pPr>
          </w:p>
        </w:tc>
        <w:tc>
          <w:tcPr>
            <w:tcW w:w="1251"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052" w:type="dxa"/>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988" w:type="dxa"/>
            <w:tcBorders>
              <w:righ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218"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982" w:type="dxa"/>
            <w:tcBorders>
              <w:left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588" w:type="dxa"/>
            <w:tcBorders>
              <w:left w:val="single" w:sz="4" w:space="0" w:color="auto"/>
            </w:tcBorders>
            <w:vAlign w:val="center"/>
          </w:tcPr>
          <w:p w:rsidR="003D2AAC" w:rsidRPr="0014282C" w:rsidRDefault="003D2AAC" w:rsidP="003D2AAC">
            <w:pPr>
              <w:spacing w:after="0" w:line="360" w:lineRule="auto"/>
              <w:jc w:val="center"/>
              <w:rPr>
                <w:rFonts w:ascii="Arial" w:hAnsi="Arial" w:cs="Arial"/>
                <w:color w:val="000000" w:themeColor="text1"/>
                <w:sz w:val="24"/>
                <w:szCs w:val="24"/>
                <w:lang w:val="en-GB"/>
              </w:rPr>
            </w:pPr>
          </w:p>
        </w:tc>
      </w:tr>
      <w:tr w:rsidR="00B825FD" w:rsidTr="00C64E66">
        <w:tc>
          <w:tcPr>
            <w:tcW w:w="1305" w:type="dxa"/>
            <w:vAlign w:val="center"/>
          </w:tcPr>
          <w:p w:rsidR="003D2AAC" w:rsidRPr="0014282C" w:rsidRDefault="00092E00" w:rsidP="003D2AAC">
            <w:pPr>
              <w:spacing w:line="360" w:lineRule="auto"/>
              <w:jc w:val="right"/>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Semestr üzrə cəm</w:t>
            </w:r>
          </w:p>
        </w:tc>
        <w:tc>
          <w:tcPr>
            <w:tcW w:w="1251" w:type="dxa"/>
            <w:tcBorders>
              <w:bottom w:val="single" w:sz="4" w:space="0" w:color="000000"/>
            </w:tcBorders>
            <w:vAlign w:val="center"/>
          </w:tcPr>
          <w:p w:rsidR="003D2AAC" w:rsidRPr="0014282C" w:rsidRDefault="003D2AAC" w:rsidP="003D2AAC">
            <w:pPr>
              <w:spacing w:line="360" w:lineRule="auto"/>
              <w:jc w:val="center"/>
              <w:rPr>
                <w:rFonts w:ascii="Arial" w:hAnsi="Arial" w:cs="Arial"/>
                <w:b/>
                <w:color w:val="000000" w:themeColor="text1"/>
                <w:sz w:val="24"/>
                <w:szCs w:val="24"/>
                <w:lang w:val="en-GB"/>
              </w:rPr>
            </w:pPr>
          </w:p>
        </w:tc>
        <w:tc>
          <w:tcPr>
            <w:tcW w:w="1052" w:type="dxa"/>
            <w:tcBorders>
              <w:bottom w:val="single" w:sz="4" w:space="0" w:color="000000"/>
            </w:tcBorders>
            <w:vAlign w:val="center"/>
          </w:tcPr>
          <w:p w:rsidR="003D2AAC" w:rsidRPr="0014282C" w:rsidRDefault="003D2AAC" w:rsidP="003D2AAC">
            <w:pPr>
              <w:spacing w:line="360" w:lineRule="auto"/>
              <w:jc w:val="center"/>
              <w:rPr>
                <w:rFonts w:ascii="Arial" w:hAnsi="Arial" w:cs="Arial"/>
                <w:b/>
                <w:color w:val="000000" w:themeColor="text1"/>
                <w:sz w:val="24"/>
                <w:szCs w:val="24"/>
                <w:lang w:val="en-GB"/>
              </w:rPr>
            </w:pPr>
          </w:p>
        </w:tc>
        <w:tc>
          <w:tcPr>
            <w:tcW w:w="988" w:type="dxa"/>
            <w:tcBorders>
              <w:bottom w:val="single" w:sz="4" w:space="0" w:color="000000"/>
              <w:right w:val="single" w:sz="4" w:space="0" w:color="auto"/>
            </w:tcBorders>
            <w:vAlign w:val="center"/>
          </w:tcPr>
          <w:p w:rsidR="003D2AAC" w:rsidRPr="0014282C" w:rsidRDefault="003D2AAC" w:rsidP="003D2AAC">
            <w:pPr>
              <w:spacing w:line="360" w:lineRule="auto"/>
              <w:jc w:val="center"/>
              <w:rPr>
                <w:rFonts w:ascii="Arial" w:hAnsi="Arial" w:cs="Arial"/>
                <w:b/>
                <w:color w:val="000000" w:themeColor="text1"/>
                <w:sz w:val="24"/>
                <w:szCs w:val="24"/>
                <w:lang w:val="en-GB"/>
              </w:rPr>
            </w:pPr>
          </w:p>
        </w:tc>
        <w:tc>
          <w:tcPr>
            <w:tcW w:w="1218" w:type="dxa"/>
            <w:tcBorders>
              <w:left w:val="single" w:sz="4" w:space="0" w:color="auto"/>
              <w:bottom w:val="single" w:sz="4" w:space="0" w:color="000000"/>
            </w:tcBorders>
            <w:vAlign w:val="center"/>
          </w:tcPr>
          <w:p w:rsidR="003D2AAC" w:rsidRPr="0014282C" w:rsidRDefault="003D2AAC" w:rsidP="003D2AAC">
            <w:pPr>
              <w:spacing w:line="360" w:lineRule="auto"/>
              <w:jc w:val="center"/>
              <w:rPr>
                <w:rFonts w:ascii="Arial" w:hAnsi="Arial" w:cs="Arial"/>
                <w:b/>
                <w:color w:val="000000" w:themeColor="text1"/>
                <w:sz w:val="24"/>
                <w:szCs w:val="24"/>
                <w:lang w:val="en-GB"/>
              </w:rPr>
            </w:pPr>
          </w:p>
        </w:tc>
        <w:tc>
          <w:tcPr>
            <w:tcW w:w="1982" w:type="dxa"/>
            <w:tcBorders>
              <w:left w:val="single" w:sz="4" w:space="0" w:color="auto"/>
              <w:bottom w:val="single" w:sz="4" w:space="0" w:color="000000"/>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588" w:type="dxa"/>
            <w:tcBorders>
              <w:left w:val="single" w:sz="4" w:space="0" w:color="auto"/>
              <w:bottom w:val="single" w:sz="4" w:space="0" w:color="000000"/>
            </w:tcBorders>
            <w:vAlign w:val="center"/>
          </w:tcPr>
          <w:p w:rsidR="003D2AAC" w:rsidRPr="0014282C" w:rsidRDefault="003D2AAC" w:rsidP="003D2AAC">
            <w:pPr>
              <w:spacing w:after="0" w:line="360" w:lineRule="auto"/>
              <w:jc w:val="center"/>
              <w:rPr>
                <w:rFonts w:ascii="Arial" w:hAnsi="Arial" w:cs="Arial"/>
                <w:color w:val="000000" w:themeColor="text1"/>
                <w:sz w:val="24"/>
                <w:szCs w:val="24"/>
                <w:lang w:val="en-GB"/>
              </w:rPr>
            </w:pPr>
          </w:p>
        </w:tc>
      </w:tr>
      <w:tr w:rsidR="00B825FD" w:rsidTr="00C64E66">
        <w:tc>
          <w:tcPr>
            <w:tcW w:w="1305" w:type="dxa"/>
            <w:vAlign w:val="center"/>
          </w:tcPr>
          <w:p w:rsidR="003D2AAC" w:rsidRPr="0014282C" w:rsidRDefault="00092E00" w:rsidP="003D2AAC">
            <w:pPr>
              <w:spacing w:line="360" w:lineRule="auto"/>
              <w:jc w:val="right"/>
              <w:rPr>
                <w:rFonts w:ascii="Arial" w:hAnsi="Arial" w:cs="Arial"/>
                <w:b/>
                <w:color w:val="000000" w:themeColor="text1"/>
                <w:sz w:val="24"/>
                <w:szCs w:val="24"/>
                <w:lang w:val="en-GB"/>
              </w:rPr>
            </w:pPr>
            <w:r w:rsidRPr="0014282C">
              <w:rPr>
                <w:rFonts w:ascii="Arial" w:hAnsi="Arial" w:cs="Arial"/>
                <w:b/>
                <w:color w:val="000000" w:themeColor="text1"/>
                <w:sz w:val="24"/>
                <w:szCs w:val="24"/>
                <w:lang w:val="en-US"/>
              </w:rPr>
              <w:t>Proqram üzrə cəm</w:t>
            </w:r>
          </w:p>
        </w:tc>
        <w:tc>
          <w:tcPr>
            <w:tcW w:w="1251" w:type="dxa"/>
            <w:tcBorders>
              <w:bottom w:val="single" w:sz="4" w:space="0" w:color="auto"/>
            </w:tcBorders>
            <w:vAlign w:val="center"/>
          </w:tcPr>
          <w:p w:rsidR="003D2AAC" w:rsidRPr="0014282C" w:rsidRDefault="003D2AAC" w:rsidP="003D2AAC">
            <w:pPr>
              <w:spacing w:line="360" w:lineRule="auto"/>
              <w:jc w:val="center"/>
              <w:rPr>
                <w:rFonts w:ascii="Arial" w:hAnsi="Arial" w:cs="Arial"/>
                <w:b/>
                <w:color w:val="000000" w:themeColor="text1"/>
                <w:sz w:val="24"/>
                <w:szCs w:val="24"/>
                <w:lang w:val="en-GB"/>
              </w:rPr>
            </w:pPr>
          </w:p>
        </w:tc>
        <w:tc>
          <w:tcPr>
            <w:tcW w:w="1052" w:type="dxa"/>
            <w:tcBorders>
              <w:bottom w:val="single" w:sz="4" w:space="0" w:color="auto"/>
            </w:tcBorders>
            <w:vAlign w:val="center"/>
          </w:tcPr>
          <w:p w:rsidR="003D2AAC" w:rsidRPr="0014282C" w:rsidRDefault="003D2AAC" w:rsidP="003D2AAC">
            <w:pPr>
              <w:spacing w:line="360" w:lineRule="auto"/>
              <w:jc w:val="center"/>
              <w:rPr>
                <w:rFonts w:ascii="Arial" w:hAnsi="Arial" w:cs="Arial"/>
                <w:b/>
                <w:color w:val="000000" w:themeColor="text1"/>
                <w:sz w:val="24"/>
                <w:szCs w:val="24"/>
                <w:lang w:val="en-GB"/>
              </w:rPr>
            </w:pPr>
          </w:p>
        </w:tc>
        <w:tc>
          <w:tcPr>
            <w:tcW w:w="988" w:type="dxa"/>
            <w:tcBorders>
              <w:bottom w:val="single" w:sz="4" w:space="0" w:color="auto"/>
              <w:right w:val="single" w:sz="4" w:space="0" w:color="auto"/>
            </w:tcBorders>
            <w:vAlign w:val="center"/>
          </w:tcPr>
          <w:p w:rsidR="003D2AAC" w:rsidRPr="0014282C" w:rsidRDefault="003D2AAC" w:rsidP="003D2AAC">
            <w:pPr>
              <w:spacing w:line="360" w:lineRule="auto"/>
              <w:jc w:val="center"/>
              <w:rPr>
                <w:rFonts w:ascii="Arial" w:hAnsi="Arial" w:cs="Arial"/>
                <w:b/>
                <w:color w:val="000000" w:themeColor="text1"/>
                <w:sz w:val="24"/>
                <w:szCs w:val="24"/>
                <w:lang w:val="en-GB"/>
              </w:rPr>
            </w:pPr>
          </w:p>
        </w:tc>
        <w:tc>
          <w:tcPr>
            <w:tcW w:w="1218" w:type="dxa"/>
            <w:tcBorders>
              <w:left w:val="single" w:sz="4" w:space="0" w:color="auto"/>
              <w:bottom w:val="single" w:sz="4" w:space="0" w:color="auto"/>
            </w:tcBorders>
            <w:vAlign w:val="center"/>
          </w:tcPr>
          <w:p w:rsidR="003D2AAC" w:rsidRPr="0014282C" w:rsidRDefault="003D2AAC" w:rsidP="003D2AAC">
            <w:pPr>
              <w:spacing w:line="360" w:lineRule="auto"/>
              <w:jc w:val="center"/>
              <w:rPr>
                <w:rFonts w:ascii="Arial" w:hAnsi="Arial" w:cs="Arial"/>
                <w:b/>
                <w:color w:val="000000" w:themeColor="text1"/>
                <w:sz w:val="24"/>
                <w:szCs w:val="24"/>
                <w:lang w:val="en-GB"/>
              </w:rPr>
            </w:pPr>
          </w:p>
        </w:tc>
        <w:tc>
          <w:tcPr>
            <w:tcW w:w="1982" w:type="dxa"/>
            <w:tcBorders>
              <w:left w:val="single" w:sz="4" w:space="0" w:color="auto"/>
              <w:bottom w:val="single" w:sz="4" w:space="0" w:color="auto"/>
            </w:tcBorders>
            <w:vAlign w:val="center"/>
          </w:tcPr>
          <w:p w:rsidR="003D2AAC" w:rsidRPr="0014282C" w:rsidRDefault="003D2AAC" w:rsidP="003D2AAC">
            <w:pPr>
              <w:spacing w:line="360" w:lineRule="auto"/>
              <w:jc w:val="center"/>
              <w:rPr>
                <w:rFonts w:ascii="Arial" w:hAnsi="Arial" w:cs="Arial"/>
                <w:color w:val="000000" w:themeColor="text1"/>
                <w:sz w:val="24"/>
                <w:szCs w:val="24"/>
                <w:lang w:val="en-GB"/>
              </w:rPr>
            </w:pPr>
          </w:p>
        </w:tc>
        <w:tc>
          <w:tcPr>
            <w:tcW w:w="1588" w:type="dxa"/>
            <w:tcBorders>
              <w:left w:val="single" w:sz="4" w:space="0" w:color="auto"/>
              <w:bottom w:val="single" w:sz="4" w:space="0" w:color="auto"/>
            </w:tcBorders>
            <w:vAlign w:val="center"/>
          </w:tcPr>
          <w:p w:rsidR="003D2AAC" w:rsidRPr="0014282C" w:rsidRDefault="003D2AAC" w:rsidP="003D2AAC">
            <w:pPr>
              <w:spacing w:after="0" w:line="360" w:lineRule="auto"/>
              <w:jc w:val="center"/>
              <w:rPr>
                <w:rFonts w:ascii="Arial" w:hAnsi="Arial" w:cs="Arial"/>
                <w:color w:val="000000" w:themeColor="text1"/>
                <w:sz w:val="24"/>
                <w:szCs w:val="24"/>
                <w:lang w:val="en-GB"/>
              </w:rPr>
            </w:pPr>
          </w:p>
        </w:tc>
      </w:tr>
    </w:tbl>
    <w:p w:rsidR="003D2AAC" w:rsidRPr="0014282C" w:rsidRDefault="003D2AAC" w:rsidP="003D2AAC">
      <w:pPr>
        <w:pStyle w:val="Default"/>
        <w:spacing w:line="360" w:lineRule="auto"/>
        <w:rPr>
          <w:rFonts w:ascii="Arial" w:hAnsi="Arial" w:cs="Arial"/>
        </w:rPr>
      </w:pPr>
    </w:p>
    <w:p w:rsidR="003D2AAC" w:rsidRPr="0014282C" w:rsidRDefault="003D2AAC" w:rsidP="003D2AAC">
      <w:pPr>
        <w:pStyle w:val="Default"/>
        <w:spacing w:line="360" w:lineRule="auto"/>
        <w:rPr>
          <w:rFonts w:ascii="Arial" w:hAnsi="Arial" w:cs="Arial"/>
        </w:rPr>
      </w:pPr>
    </w:p>
    <w:p w:rsidR="003D2AAC" w:rsidRPr="0014282C" w:rsidRDefault="00092E00" w:rsidP="003D2AAC">
      <w:pPr>
        <w:pStyle w:val="Default"/>
        <w:numPr>
          <w:ilvl w:val="0"/>
          <w:numId w:val="9"/>
        </w:numPr>
        <w:spacing w:line="360" w:lineRule="auto"/>
        <w:ind w:left="284" w:hanging="284"/>
        <w:rPr>
          <w:rFonts w:ascii="Arial" w:hAnsi="Arial" w:cs="Arial"/>
        </w:rPr>
      </w:pPr>
      <w:r w:rsidRPr="00140761">
        <w:rPr>
          <w:rFonts w:ascii="Arial" w:hAnsi="Arial" w:cs="Arial"/>
        </w:rPr>
        <w:t xml:space="preserve">FƏNLƏRİN VƏ/VƏ YA MODULLARIN TƏSVİRİ (YEKUN TEZİS VƏ PRAKTİKANIN TƏSVİRİ DAXİL OLMAQLA); </w:t>
      </w:r>
    </w:p>
    <w:p w:rsidR="003D2AAC" w:rsidRPr="0014282C" w:rsidRDefault="003D2AAC" w:rsidP="003D2AAC">
      <w:pPr>
        <w:pStyle w:val="Default"/>
        <w:spacing w:line="360" w:lineRule="auto"/>
        <w:ind w:left="284" w:hanging="284"/>
        <w:rPr>
          <w:rFonts w:ascii="Arial" w:hAnsi="Arial" w:cs="Arial"/>
        </w:rPr>
      </w:pPr>
    </w:p>
    <w:p w:rsidR="003D2AAC" w:rsidRPr="0014282C" w:rsidRDefault="003D2AAC" w:rsidP="003D2AAC">
      <w:pPr>
        <w:pStyle w:val="Default"/>
        <w:spacing w:line="360" w:lineRule="auto"/>
        <w:ind w:left="284" w:hanging="284"/>
        <w:rPr>
          <w:rFonts w:ascii="Arial" w:hAnsi="Arial" w:cs="Arial"/>
        </w:rPr>
      </w:pPr>
    </w:p>
    <w:p w:rsidR="003D2AAC" w:rsidRPr="0014282C" w:rsidRDefault="003D2AAC" w:rsidP="003D2AAC">
      <w:pPr>
        <w:pStyle w:val="Default"/>
        <w:spacing w:line="360" w:lineRule="auto"/>
        <w:ind w:left="284" w:hanging="284"/>
        <w:rPr>
          <w:rFonts w:ascii="Arial" w:hAnsi="Arial" w:cs="Arial"/>
        </w:rPr>
      </w:pPr>
    </w:p>
    <w:p w:rsidR="003D2AAC" w:rsidRPr="0014282C" w:rsidRDefault="00092E00" w:rsidP="003D2AAC">
      <w:pPr>
        <w:pStyle w:val="Default"/>
        <w:numPr>
          <w:ilvl w:val="0"/>
          <w:numId w:val="9"/>
        </w:numPr>
        <w:spacing w:line="360" w:lineRule="auto"/>
        <w:ind w:left="284" w:hanging="284"/>
        <w:rPr>
          <w:rFonts w:ascii="Arial" w:hAnsi="Arial" w:cs="Arial"/>
        </w:rPr>
      </w:pPr>
      <w:r w:rsidRPr="0014282C">
        <w:rPr>
          <w:rFonts w:ascii="Arial" w:hAnsi="Arial" w:cs="Arial"/>
          <w:lang w:val="en-US"/>
        </w:rPr>
        <w:lastRenderedPageBreak/>
        <w:t xml:space="preserve">MÜƏLLIMLƏRIN SIYAHISI; </w:t>
      </w:r>
    </w:p>
    <w:p w:rsidR="003D2AAC" w:rsidRPr="0014282C" w:rsidRDefault="003D2AAC" w:rsidP="003D2AAC">
      <w:pPr>
        <w:pStyle w:val="a3"/>
        <w:spacing w:line="360" w:lineRule="auto"/>
        <w:ind w:left="284" w:hanging="284"/>
        <w:rPr>
          <w:rFonts w:ascii="Arial" w:hAnsi="Arial" w:cs="Arial"/>
          <w:sz w:val="24"/>
          <w:szCs w:val="24"/>
        </w:rPr>
      </w:pPr>
    </w:p>
    <w:p w:rsidR="003D2AAC" w:rsidRPr="0014282C" w:rsidRDefault="003D2AAC" w:rsidP="003D2AAC">
      <w:pPr>
        <w:pStyle w:val="Default"/>
        <w:spacing w:line="360" w:lineRule="auto"/>
        <w:ind w:left="284" w:hanging="284"/>
        <w:rPr>
          <w:rFonts w:ascii="Arial" w:hAnsi="Arial" w:cs="Arial"/>
        </w:rPr>
      </w:pPr>
    </w:p>
    <w:p w:rsidR="003D2AAC" w:rsidRPr="0014282C" w:rsidRDefault="00092E00" w:rsidP="003D2AAC">
      <w:pPr>
        <w:pStyle w:val="Default"/>
        <w:numPr>
          <w:ilvl w:val="0"/>
          <w:numId w:val="9"/>
        </w:numPr>
        <w:spacing w:line="360" w:lineRule="auto"/>
        <w:ind w:left="284" w:hanging="284"/>
        <w:rPr>
          <w:rFonts w:ascii="Arial" w:hAnsi="Arial" w:cs="Arial"/>
        </w:rPr>
      </w:pPr>
      <w:r w:rsidRPr="0014282C">
        <w:rPr>
          <w:rFonts w:ascii="Arial" w:hAnsi="Arial" w:cs="Arial"/>
          <w:lang w:val="en-US"/>
        </w:rPr>
        <w:t xml:space="preserve">PROFESSOR-MÜƏLLIM HEYƏTININ FƏALIYYƏTININ </w:t>
      </w:r>
      <w:r w:rsidR="008D66F8" w:rsidRPr="0014282C">
        <w:rPr>
          <w:rFonts w:ascii="Arial" w:hAnsi="Arial" w:cs="Arial"/>
          <w:lang w:val="en-US"/>
        </w:rPr>
        <w:t>TƏSVIRI</w:t>
      </w:r>
      <w:r w:rsidRPr="0014282C">
        <w:rPr>
          <w:rFonts w:ascii="Arial" w:hAnsi="Arial" w:cs="Arial"/>
          <w:lang w:val="en-US"/>
        </w:rPr>
        <w:t xml:space="preserve">; </w:t>
      </w:r>
    </w:p>
    <w:p w:rsidR="003D2AAC" w:rsidRPr="0014282C" w:rsidRDefault="003D2AAC" w:rsidP="003D2AAC">
      <w:pPr>
        <w:pStyle w:val="Default"/>
        <w:spacing w:line="360" w:lineRule="auto"/>
        <w:ind w:left="284" w:hanging="284"/>
        <w:rPr>
          <w:rFonts w:ascii="Arial" w:hAnsi="Arial" w:cs="Arial"/>
        </w:rPr>
      </w:pPr>
    </w:p>
    <w:p w:rsidR="003D2AAC" w:rsidRPr="0014282C" w:rsidRDefault="003D2AAC" w:rsidP="003D2AAC">
      <w:pPr>
        <w:pStyle w:val="Default"/>
        <w:spacing w:line="360" w:lineRule="auto"/>
        <w:ind w:left="284" w:hanging="284"/>
        <w:rPr>
          <w:rFonts w:ascii="Arial" w:hAnsi="Arial" w:cs="Arial"/>
        </w:rPr>
      </w:pPr>
    </w:p>
    <w:p w:rsidR="003D2AAC" w:rsidRPr="0014282C" w:rsidRDefault="003D2AAC" w:rsidP="003D2AAC">
      <w:pPr>
        <w:pStyle w:val="Default"/>
        <w:spacing w:line="360" w:lineRule="auto"/>
        <w:ind w:left="284" w:hanging="284"/>
        <w:rPr>
          <w:rFonts w:ascii="Arial" w:hAnsi="Arial" w:cs="Arial"/>
        </w:rPr>
      </w:pPr>
    </w:p>
    <w:p w:rsidR="003D2AAC" w:rsidRPr="0014282C" w:rsidRDefault="00092E00" w:rsidP="003D2AAC">
      <w:pPr>
        <w:pStyle w:val="Default"/>
        <w:numPr>
          <w:ilvl w:val="0"/>
          <w:numId w:val="9"/>
        </w:numPr>
        <w:spacing w:line="360" w:lineRule="auto"/>
        <w:ind w:left="284" w:hanging="284"/>
        <w:rPr>
          <w:rFonts w:ascii="Arial" w:hAnsi="Arial" w:cs="Arial"/>
        </w:rPr>
      </w:pPr>
      <w:r w:rsidRPr="0014282C">
        <w:rPr>
          <w:rFonts w:ascii="Arial" w:hAnsi="Arial" w:cs="Arial"/>
          <w:lang w:val="en-US"/>
        </w:rPr>
        <w:t xml:space="preserve">TƏLƏBƏLƏRIN YEKUN TEZISLƏRIN SIYAHISI; </w:t>
      </w:r>
    </w:p>
    <w:p w:rsidR="003D2AAC" w:rsidRPr="0014282C" w:rsidRDefault="003D2AAC" w:rsidP="003D2AAC">
      <w:pPr>
        <w:pStyle w:val="a3"/>
        <w:spacing w:line="360" w:lineRule="auto"/>
        <w:ind w:left="284" w:hanging="284"/>
        <w:rPr>
          <w:rFonts w:ascii="Arial" w:hAnsi="Arial" w:cs="Arial"/>
          <w:sz w:val="24"/>
          <w:szCs w:val="24"/>
        </w:rPr>
      </w:pPr>
    </w:p>
    <w:p w:rsidR="003D2AAC" w:rsidRPr="0014282C" w:rsidRDefault="003D2AAC" w:rsidP="003D2AAC">
      <w:pPr>
        <w:pStyle w:val="Default"/>
        <w:spacing w:line="360" w:lineRule="auto"/>
        <w:ind w:left="284" w:hanging="284"/>
        <w:rPr>
          <w:rFonts w:ascii="Arial" w:hAnsi="Arial" w:cs="Arial"/>
        </w:rPr>
      </w:pPr>
    </w:p>
    <w:p w:rsidR="003D2AAC" w:rsidRPr="0014282C" w:rsidRDefault="00092E00" w:rsidP="003D2AAC">
      <w:pPr>
        <w:pStyle w:val="a3"/>
        <w:numPr>
          <w:ilvl w:val="0"/>
          <w:numId w:val="9"/>
        </w:numPr>
        <w:spacing w:after="0" w:line="360" w:lineRule="auto"/>
        <w:ind w:left="284" w:hanging="284"/>
        <w:jc w:val="both"/>
        <w:rPr>
          <w:rFonts w:ascii="Arial" w:hAnsi="Arial" w:cs="Arial"/>
          <w:sz w:val="24"/>
          <w:szCs w:val="24"/>
        </w:rPr>
      </w:pPr>
      <w:r w:rsidRPr="008D66F8">
        <w:rPr>
          <w:rFonts w:ascii="Arial" w:hAnsi="Arial" w:cs="Arial"/>
          <w:sz w:val="24"/>
          <w:szCs w:val="24"/>
          <w:lang w:val="lt-LT"/>
        </w:rPr>
        <w:t>ƏVVƏLKİ QİYMƏTLƏNDİRMƏ NƏTİCƏLƏRİNİN İCMALI (İKİ SƏHİFƏDƏN ÇOX OLMAMAQLA).</w:t>
      </w:r>
    </w:p>
    <w:p w:rsidR="003D2AAC" w:rsidRPr="0014282C" w:rsidRDefault="003D2AAC" w:rsidP="003D2AAC">
      <w:pPr>
        <w:spacing w:after="0" w:line="360" w:lineRule="auto"/>
        <w:ind w:left="284" w:hanging="284"/>
        <w:jc w:val="both"/>
        <w:rPr>
          <w:rFonts w:ascii="Arial" w:hAnsi="Arial" w:cs="Arial"/>
          <w:sz w:val="24"/>
          <w:szCs w:val="24"/>
        </w:rPr>
      </w:pPr>
    </w:p>
    <w:p w:rsidR="003D2AAC" w:rsidRPr="0014282C" w:rsidRDefault="003D2AAC" w:rsidP="003D2AAC">
      <w:pPr>
        <w:spacing w:line="360" w:lineRule="auto"/>
        <w:ind w:left="284" w:hanging="284"/>
        <w:rPr>
          <w:rFonts w:ascii="Arial" w:hAnsi="Arial" w:cs="Arial"/>
          <w:iCs/>
          <w:sz w:val="24"/>
          <w:szCs w:val="24"/>
        </w:rPr>
      </w:pPr>
    </w:p>
    <w:p w:rsidR="003D2AAC" w:rsidRPr="0014282C" w:rsidRDefault="00092E00" w:rsidP="003D2AAC">
      <w:pPr>
        <w:spacing w:line="360" w:lineRule="auto"/>
        <w:ind w:left="284" w:hanging="284"/>
        <w:rPr>
          <w:rFonts w:ascii="Arial" w:hAnsi="Arial" w:cs="Arial"/>
          <w:sz w:val="24"/>
          <w:szCs w:val="24"/>
        </w:rPr>
      </w:pPr>
      <w:r w:rsidRPr="008D66F8">
        <w:rPr>
          <w:rFonts w:ascii="Arial" w:hAnsi="Arial" w:cs="Arial"/>
          <w:iCs/>
          <w:sz w:val="24"/>
          <w:szCs w:val="24"/>
        </w:rPr>
        <w:t xml:space="preserve">7. PROQRAMI TƏKLİF EDƏN ALİ TƏHSİL MÜƏSSİSƏLƏRİ ARASINDAKI RAZILAŞMA (MÜŞTƏRƏK PROQRAM QİYMƏTLƏNDİRİLDİKDƏ) </w:t>
      </w:r>
    </w:p>
    <w:p w:rsidR="003D2AAC" w:rsidRDefault="003D2AAC"/>
    <w:p w:rsidR="003D2AAC" w:rsidRPr="00C722B8" w:rsidRDefault="00092E00">
      <w:pPr>
        <w:rPr>
          <w:rFonts w:ascii="Arial" w:hAnsi="Arial" w:cs="Arial"/>
          <w:b/>
          <w:sz w:val="24"/>
          <w:szCs w:val="24"/>
        </w:rPr>
      </w:pPr>
      <w:r w:rsidRPr="00C722B8">
        <w:rPr>
          <w:rFonts w:ascii="Arial" w:hAnsi="Arial" w:cs="Arial"/>
          <w:b/>
          <w:sz w:val="24"/>
          <w:szCs w:val="24"/>
          <w:lang w:val="en-US"/>
        </w:rPr>
        <w:t>SÖZLÜK</w:t>
      </w:r>
    </w:p>
    <w:p w:rsidR="003D2AAC" w:rsidRDefault="003D2AAC"/>
    <w:sectPr w:rsidR="003D2AAC" w:rsidSect="003D2AAC">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042"/>
    <w:multiLevelType w:val="hybridMultilevel"/>
    <w:tmpl w:val="6CF8EBC8"/>
    <w:lvl w:ilvl="0" w:tplc="0700CFC6">
      <w:start w:val="1"/>
      <w:numFmt w:val="decimal"/>
      <w:lvlText w:val="%1."/>
      <w:lvlJc w:val="left"/>
      <w:pPr>
        <w:ind w:left="360" w:hanging="360"/>
      </w:pPr>
    </w:lvl>
    <w:lvl w:ilvl="1" w:tplc="892C02C8" w:tentative="1">
      <w:start w:val="1"/>
      <w:numFmt w:val="lowerLetter"/>
      <w:lvlText w:val="%2."/>
      <w:lvlJc w:val="left"/>
      <w:pPr>
        <w:ind w:left="1080" w:hanging="360"/>
      </w:pPr>
    </w:lvl>
    <w:lvl w:ilvl="2" w:tplc="0B925B28" w:tentative="1">
      <w:start w:val="1"/>
      <w:numFmt w:val="lowerRoman"/>
      <w:lvlText w:val="%3."/>
      <w:lvlJc w:val="right"/>
      <w:pPr>
        <w:ind w:left="1800" w:hanging="180"/>
      </w:pPr>
    </w:lvl>
    <w:lvl w:ilvl="3" w:tplc="7F1851E8" w:tentative="1">
      <w:start w:val="1"/>
      <w:numFmt w:val="decimal"/>
      <w:lvlText w:val="%4."/>
      <w:lvlJc w:val="left"/>
      <w:pPr>
        <w:ind w:left="2520" w:hanging="360"/>
      </w:pPr>
    </w:lvl>
    <w:lvl w:ilvl="4" w:tplc="90544B9E" w:tentative="1">
      <w:start w:val="1"/>
      <w:numFmt w:val="lowerLetter"/>
      <w:lvlText w:val="%5."/>
      <w:lvlJc w:val="left"/>
      <w:pPr>
        <w:ind w:left="3240" w:hanging="360"/>
      </w:pPr>
    </w:lvl>
    <w:lvl w:ilvl="5" w:tplc="6E60CDBC" w:tentative="1">
      <w:start w:val="1"/>
      <w:numFmt w:val="lowerRoman"/>
      <w:lvlText w:val="%6."/>
      <w:lvlJc w:val="right"/>
      <w:pPr>
        <w:ind w:left="3960" w:hanging="180"/>
      </w:pPr>
    </w:lvl>
    <w:lvl w:ilvl="6" w:tplc="4B5EABC0" w:tentative="1">
      <w:start w:val="1"/>
      <w:numFmt w:val="decimal"/>
      <w:lvlText w:val="%7."/>
      <w:lvlJc w:val="left"/>
      <w:pPr>
        <w:ind w:left="4680" w:hanging="360"/>
      </w:pPr>
    </w:lvl>
    <w:lvl w:ilvl="7" w:tplc="5798ED26" w:tentative="1">
      <w:start w:val="1"/>
      <w:numFmt w:val="lowerLetter"/>
      <w:lvlText w:val="%8."/>
      <w:lvlJc w:val="left"/>
      <w:pPr>
        <w:ind w:left="5400" w:hanging="360"/>
      </w:pPr>
    </w:lvl>
    <w:lvl w:ilvl="8" w:tplc="848C4EB8" w:tentative="1">
      <w:start w:val="1"/>
      <w:numFmt w:val="lowerRoman"/>
      <w:lvlText w:val="%9."/>
      <w:lvlJc w:val="right"/>
      <w:pPr>
        <w:ind w:left="6120" w:hanging="180"/>
      </w:pPr>
    </w:lvl>
  </w:abstractNum>
  <w:abstractNum w:abstractNumId="1" w15:restartNumberingAfterBreak="0">
    <w:nsid w:val="236C1576"/>
    <w:multiLevelType w:val="hybridMultilevel"/>
    <w:tmpl w:val="48A66230"/>
    <w:lvl w:ilvl="0" w:tplc="1CF402A6">
      <w:start w:val="1"/>
      <w:numFmt w:val="decimal"/>
      <w:lvlText w:val="%1."/>
      <w:lvlJc w:val="left"/>
      <w:pPr>
        <w:ind w:left="1271" w:hanging="360"/>
      </w:pPr>
      <w:rPr>
        <w:rFonts w:hint="default"/>
      </w:rPr>
    </w:lvl>
    <w:lvl w:ilvl="1" w:tplc="1DC0BE1C" w:tentative="1">
      <w:start w:val="1"/>
      <w:numFmt w:val="lowerLetter"/>
      <w:lvlText w:val="%2."/>
      <w:lvlJc w:val="left"/>
      <w:pPr>
        <w:ind w:left="1991" w:hanging="360"/>
      </w:pPr>
    </w:lvl>
    <w:lvl w:ilvl="2" w:tplc="E8B650E6" w:tentative="1">
      <w:start w:val="1"/>
      <w:numFmt w:val="lowerRoman"/>
      <w:lvlText w:val="%3."/>
      <w:lvlJc w:val="right"/>
      <w:pPr>
        <w:ind w:left="2711" w:hanging="180"/>
      </w:pPr>
    </w:lvl>
    <w:lvl w:ilvl="3" w:tplc="D780D88A" w:tentative="1">
      <w:start w:val="1"/>
      <w:numFmt w:val="decimal"/>
      <w:lvlText w:val="%4."/>
      <w:lvlJc w:val="left"/>
      <w:pPr>
        <w:ind w:left="3431" w:hanging="360"/>
      </w:pPr>
    </w:lvl>
    <w:lvl w:ilvl="4" w:tplc="AA7493A2" w:tentative="1">
      <w:start w:val="1"/>
      <w:numFmt w:val="lowerLetter"/>
      <w:lvlText w:val="%5."/>
      <w:lvlJc w:val="left"/>
      <w:pPr>
        <w:ind w:left="4151" w:hanging="360"/>
      </w:pPr>
    </w:lvl>
    <w:lvl w:ilvl="5" w:tplc="3CB66B18" w:tentative="1">
      <w:start w:val="1"/>
      <w:numFmt w:val="lowerRoman"/>
      <w:lvlText w:val="%6."/>
      <w:lvlJc w:val="right"/>
      <w:pPr>
        <w:ind w:left="4871" w:hanging="180"/>
      </w:pPr>
    </w:lvl>
    <w:lvl w:ilvl="6" w:tplc="CE124848" w:tentative="1">
      <w:start w:val="1"/>
      <w:numFmt w:val="decimal"/>
      <w:lvlText w:val="%7."/>
      <w:lvlJc w:val="left"/>
      <w:pPr>
        <w:ind w:left="5591" w:hanging="360"/>
      </w:pPr>
    </w:lvl>
    <w:lvl w:ilvl="7" w:tplc="73A869E6" w:tentative="1">
      <w:start w:val="1"/>
      <w:numFmt w:val="lowerLetter"/>
      <w:lvlText w:val="%8."/>
      <w:lvlJc w:val="left"/>
      <w:pPr>
        <w:ind w:left="6311" w:hanging="360"/>
      </w:pPr>
    </w:lvl>
    <w:lvl w:ilvl="8" w:tplc="0A18740A" w:tentative="1">
      <w:start w:val="1"/>
      <w:numFmt w:val="lowerRoman"/>
      <w:lvlText w:val="%9."/>
      <w:lvlJc w:val="right"/>
      <w:pPr>
        <w:ind w:left="7031" w:hanging="180"/>
      </w:pPr>
    </w:lvl>
  </w:abstractNum>
  <w:abstractNum w:abstractNumId="2" w15:restartNumberingAfterBreak="0">
    <w:nsid w:val="2A1D5F9A"/>
    <w:multiLevelType w:val="hybridMultilevel"/>
    <w:tmpl w:val="D5DE49A4"/>
    <w:lvl w:ilvl="0" w:tplc="211A57EA">
      <w:start w:val="1"/>
      <w:numFmt w:val="decimal"/>
      <w:lvlText w:val="%1."/>
      <w:lvlJc w:val="left"/>
      <w:pPr>
        <w:ind w:left="1211" w:hanging="360"/>
      </w:pPr>
      <w:rPr>
        <w:rFonts w:hint="default"/>
      </w:rPr>
    </w:lvl>
    <w:lvl w:ilvl="1" w:tplc="0302D918" w:tentative="1">
      <w:start w:val="1"/>
      <w:numFmt w:val="lowerLetter"/>
      <w:lvlText w:val="%2."/>
      <w:lvlJc w:val="left"/>
      <w:pPr>
        <w:ind w:left="1931" w:hanging="360"/>
      </w:pPr>
    </w:lvl>
    <w:lvl w:ilvl="2" w:tplc="FBE8B142" w:tentative="1">
      <w:start w:val="1"/>
      <w:numFmt w:val="lowerRoman"/>
      <w:lvlText w:val="%3."/>
      <w:lvlJc w:val="right"/>
      <w:pPr>
        <w:ind w:left="2651" w:hanging="180"/>
      </w:pPr>
    </w:lvl>
    <w:lvl w:ilvl="3" w:tplc="AA842682" w:tentative="1">
      <w:start w:val="1"/>
      <w:numFmt w:val="decimal"/>
      <w:lvlText w:val="%4."/>
      <w:lvlJc w:val="left"/>
      <w:pPr>
        <w:ind w:left="3371" w:hanging="360"/>
      </w:pPr>
    </w:lvl>
    <w:lvl w:ilvl="4" w:tplc="BA2003EE" w:tentative="1">
      <w:start w:val="1"/>
      <w:numFmt w:val="lowerLetter"/>
      <w:lvlText w:val="%5."/>
      <w:lvlJc w:val="left"/>
      <w:pPr>
        <w:ind w:left="4091" w:hanging="360"/>
      </w:pPr>
    </w:lvl>
    <w:lvl w:ilvl="5" w:tplc="0A98A44E" w:tentative="1">
      <w:start w:val="1"/>
      <w:numFmt w:val="lowerRoman"/>
      <w:lvlText w:val="%6."/>
      <w:lvlJc w:val="right"/>
      <w:pPr>
        <w:ind w:left="4811" w:hanging="180"/>
      </w:pPr>
    </w:lvl>
    <w:lvl w:ilvl="6" w:tplc="B222763E" w:tentative="1">
      <w:start w:val="1"/>
      <w:numFmt w:val="decimal"/>
      <w:lvlText w:val="%7."/>
      <w:lvlJc w:val="left"/>
      <w:pPr>
        <w:ind w:left="5531" w:hanging="360"/>
      </w:pPr>
    </w:lvl>
    <w:lvl w:ilvl="7" w:tplc="A5D0C690" w:tentative="1">
      <w:start w:val="1"/>
      <w:numFmt w:val="lowerLetter"/>
      <w:lvlText w:val="%8."/>
      <w:lvlJc w:val="left"/>
      <w:pPr>
        <w:ind w:left="6251" w:hanging="360"/>
      </w:pPr>
    </w:lvl>
    <w:lvl w:ilvl="8" w:tplc="0DACB9C2" w:tentative="1">
      <w:start w:val="1"/>
      <w:numFmt w:val="lowerRoman"/>
      <w:lvlText w:val="%9."/>
      <w:lvlJc w:val="right"/>
      <w:pPr>
        <w:ind w:left="6971" w:hanging="180"/>
      </w:pPr>
    </w:lvl>
  </w:abstractNum>
  <w:abstractNum w:abstractNumId="3" w15:restartNumberingAfterBreak="0">
    <w:nsid w:val="335D3578"/>
    <w:multiLevelType w:val="hybridMultilevel"/>
    <w:tmpl w:val="7EDAF67C"/>
    <w:lvl w:ilvl="0" w:tplc="DFD47B5E">
      <w:start w:val="1"/>
      <w:numFmt w:val="decimal"/>
      <w:lvlText w:val="%1."/>
      <w:lvlJc w:val="left"/>
      <w:pPr>
        <w:ind w:left="360" w:hanging="360"/>
      </w:pPr>
    </w:lvl>
    <w:lvl w:ilvl="1" w:tplc="6A2ED356" w:tentative="1">
      <w:start w:val="1"/>
      <w:numFmt w:val="lowerLetter"/>
      <w:lvlText w:val="%2."/>
      <w:lvlJc w:val="left"/>
      <w:pPr>
        <w:ind w:left="1080" w:hanging="360"/>
      </w:pPr>
    </w:lvl>
    <w:lvl w:ilvl="2" w:tplc="1E9CAE52" w:tentative="1">
      <w:start w:val="1"/>
      <w:numFmt w:val="lowerRoman"/>
      <w:lvlText w:val="%3."/>
      <w:lvlJc w:val="right"/>
      <w:pPr>
        <w:ind w:left="1800" w:hanging="180"/>
      </w:pPr>
    </w:lvl>
    <w:lvl w:ilvl="3" w:tplc="339A2916" w:tentative="1">
      <w:start w:val="1"/>
      <w:numFmt w:val="decimal"/>
      <w:lvlText w:val="%4."/>
      <w:lvlJc w:val="left"/>
      <w:pPr>
        <w:ind w:left="2520" w:hanging="360"/>
      </w:pPr>
    </w:lvl>
    <w:lvl w:ilvl="4" w:tplc="85243E50" w:tentative="1">
      <w:start w:val="1"/>
      <w:numFmt w:val="lowerLetter"/>
      <w:lvlText w:val="%5."/>
      <w:lvlJc w:val="left"/>
      <w:pPr>
        <w:ind w:left="3240" w:hanging="360"/>
      </w:pPr>
    </w:lvl>
    <w:lvl w:ilvl="5" w:tplc="0C929768" w:tentative="1">
      <w:start w:val="1"/>
      <w:numFmt w:val="lowerRoman"/>
      <w:lvlText w:val="%6."/>
      <w:lvlJc w:val="right"/>
      <w:pPr>
        <w:ind w:left="3960" w:hanging="180"/>
      </w:pPr>
    </w:lvl>
    <w:lvl w:ilvl="6" w:tplc="0C3A4DBE" w:tentative="1">
      <w:start w:val="1"/>
      <w:numFmt w:val="decimal"/>
      <w:lvlText w:val="%7."/>
      <w:lvlJc w:val="left"/>
      <w:pPr>
        <w:ind w:left="4680" w:hanging="360"/>
      </w:pPr>
    </w:lvl>
    <w:lvl w:ilvl="7" w:tplc="E2B614AA" w:tentative="1">
      <w:start w:val="1"/>
      <w:numFmt w:val="lowerLetter"/>
      <w:lvlText w:val="%8."/>
      <w:lvlJc w:val="left"/>
      <w:pPr>
        <w:ind w:left="5400" w:hanging="360"/>
      </w:pPr>
    </w:lvl>
    <w:lvl w:ilvl="8" w:tplc="094E403E" w:tentative="1">
      <w:start w:val="1"/>
      <w:numFmt w:val="lowerRoman"/>
      <w:lvlText w:val="%9."/>
      <w:lvlJc w:val="right"/>
      <w:pPr>
        <w:ind w:left="6120" w:hanging="180"/>
      </w:pPr>
    </w:lvl>
  </w:abstractNum>
  <w:abstractNum w:abstractNumId="4" w15:restartNumberingAfterBreak="0">
    <w:nsid w:val="42207BEC"/>
    <w:multiLevelType w:val="multilevel"/>
    <w:tmpl w:val="6EA071A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4DF62130"/>
    <w:multiLevelType w:val="hybridMultilevel"/>
    <w:tmpl w:val="97AE9A8E"/>
    <w:lvl w:ilvl="0" w:tplc="3A4A7DAA">
      <w:start w:val="1"/>
      <w:numFmt w:val="decimal"/>
      <w:pStyle w:val="1Skyriussunumeriu"/>
      <w:lvlText w:val="%1."/>
      <w:lvlJc w:val="left"/>
      <w:pPr>
        <w:ind w:left="360" w:hanging="360"/>
      </w:pPr>
    </w:lvl>
    <w:lvl w:ilvl="1" w:tplc="4D006EDE" w:tentative="1">
      <w:start w:val="1"/>
      <w:numFmt w:val="lowerLetter"/>
      <w:lvlText w:val="%2."/>
      <w:lvlJc w:val="left"/>
      <w:pPr>
        <w:ind w:left="1080" w:hanging="360"/>
      </w:pPr>
    </w:lvl>
    <w:lvl w:ilvl="2" w:tplc="DB0ACCBE" w:tentative="1">
      <w:start w:val="1"/>
      <w:numFmt w:val="lowerRoman"/>
      <w:lvlText w:val="%3."/>
      <w:lvlJc w:val="right"/>
      <w:pPr>
        <w:ind w:left="1800" w:hanging="180"/>
      </w:pPr>
    </w:lvl>
    <w:lvl w:ilvl="3" w:tplc="48B495A8" w:tentative="1">
      <w:start w:val="1"/>
      <w:numFmt w:val="decimal"/>
      <w:lvlText w:val="%4."/>
      <w:lvlJc w:val="left"/>
      <w:pPr>
        <w:ind w:left="2520" w:hanging="360"/>
      </w:pPr>
    </w:lvl>
    <w:lvl w:ilvl="4" w:tplc="FC3C4952" w:tentative="1">
      <w:start w:val="1"/>
      <w:numFmt w:val="lowerLetter"/>
      <w:lvlText w:val="%5."/>
      <w:lvlJc w:val="left"/>
      <w:pPr>
        <w:ind w:left="3240" w:hanging="360"/>
      </w:pPr>
    </w:lvl>
    <w:lvl w:ilvl="5" w:tplc="2EBC54EA" w:tentative="1">
      <w:start w:val="1"/>
      <w:numFmt w:val="lowerRoman"/>
      <w:lvlText w:val="%6."/>
      <w:lvlJc w:val="right"/>
      <w:pPr>
        <w:ind w:left="3960" w:hanging="180"/>
      </w:pPr>
    </w:lvl>
    <w:lvl w:ilvl="6" w:tplc="306ACD96" w:tentative="1">
      <w:start w:val="1"/>
      <w:numFmt w:val="decimal"/>
      <w:lvlText w:val="%7."/>
      <w:lvlJc w:val="left"/>
      <w:pPr>
        <w:ind w:left="4680" w:hanging="360"/>
      </w:pPr>
    </w:lvl>
    <w:lvl w:ilvl="7" w:tplc="8F9CF3A8" w:tentative="1">
      <w:start w:val="1"/>
      <w:numFmt w:val="lowerLetter"/>
      <w:lvlText w:val="%8."/>
      <w:lvlJc w:val="left"/>
      <w:pPr>
        <w:ind w:left="5400" w:hanging="360"/>
      </w:pPr>
    </w:lvl>
    <w:lvl w:ilvl="8" w:tplc="04F81006" w:tentative="1">
      <w:start w:val="1"/>
      <w:numFmt w:val="lowerRoman"/>
      <w:lvlText w:val="%9."/>
      <w:lvlJc w:val="right"/>
      <w:pPr>
        <w:ind w:left="6120" w:hanging="180"/>
      </w:pPr>
    </w:lvl>
  </w:abstractNum>
  <w:abstractNum w:abstractNumId="6" w15:restartNumberingAfterBreak="0">
    <w:nsid w:val="5CAD341C"/>
    <w:multiLevelType w:val="multilevel"/>
    <w:tmpl w:val="1D689D80"/>
    <w:lvl w:ilvl="0">
      <w:start w:val="1"/>
      <w:numFmt w:val="decimal"/>
      <w:lvlText w:val="%1."/>
      <w:lvlJc w:val="left"/>
      <w:pPr>
        <w:ind w:left="360" w:hanging="360"/>
      </w:pPr>
      <w:rPr>
        <w:color w:val="auto"/>
      </w:rPr>
    </w:lvl>
    <w:lvl w:ilvl="1">
      <w:start w:val="1"/>
      <w:numFmt w:val="decimal"/>
      <w:pStyle w:val="11Skyrius"/>
      <w:lvlText w:val="%1.%2."/>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2161F20"/>
    <w:multiLevelType w:val="multilevel"/>
    <w:tmpl w:val="415A6794"/>
    <w:lvl w:ilvl="0">
      <w:start w:val="1"/>
      <w:numFmt w:val="decimal"/>
      <w:pStyle w:val="ListParagraph1"/>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rPr>
    </w:lvl>
    <w:lvl w:ilvl="1">
      <w:start w:val="1"/>
      <w:numFmt w:val="decimal"/>
      <w:lvlText w:val="%1.%2."/>
      <w:lvlJc w:val="left"/>
      <w:pPr>
        <w:ind w:left="650" w:hanging="432"/>
      </w:pPr>
    </w:lvl>
    <w:lvl w:ilvl="2">
      <w:start w:val="1"/>
      <w:numFmt w:val="decimal"/>
      <w:lvlText w:val="%1.%2.%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8" w15:restartNumberingAfterBreak="0">
    <w:nsid w:val="7A8E6C10"/>
    <w:multiLevelType w:val="hybridMultilevel"/>
    <w:tmpl w:val="2CC875A4"/>
    <w:lvl w:ilvl="0" w:tplc="5E625C36">
      <w:start w:val="1"/>
      <w:numFmt w:val="decimal"/>
      <w:lvlText w:val="%1."/>
      <w:lvlJc w:val="left"/>
      <w:pPr>
        <w:ind w:left="1271" w:hanging="360"/>
      </w:pPr>
      <w:rPr>
        <w:rFonts w:hint="default"/>
      </w:rPr>
    </w:lvl>
    <w:lvl w:ilvl="1" w:tplc="D92631D2" w:tentative="1">
      <w:start w:val="1"/>
      <w:numFmt w:val="lowerLetter"/>
      <w:lvlText w:val="%2."/>
      <w:lvlJc w:val="left"/>
      <w:pPr>
        <w:ind w:left="1991" w:hanging="360"/>
      </w:pPr>
    </w:lvl>
    <w:lvl w:ilvl="2" w:tplc="C2A0096A" w:tentative="1">
      <w:start w:val="1"/>
      <w:numFmt w:val="lowerRoman"/>
      <w:lvlText w:val="%3."/>
      <w:lvlJc w:val="right"/>
      <w:pPr>
        <w:ind w:left="2711" w:hanging="180"/>
      </w:pPr>
    </w:lvl>
    <w:lvl w:ilvl="3" w:tplc="64FED758" w:tentative="1">
      <w:start w:val="1"/>
      <w:numFmt w:val="decimal"/>
      <w:lvlText w:val="%4."/>
      <w:lvlJc w:val="left"/>
      <w:pPr>
        <w:ind w:left="3431" w:hanging="360"/>
      </w:pPr>
    </w:lvl>
    <w:lvl w:ilvl="4" w:tplc="DB421F56" w:tentative="1">
      <w:start w:val="1"/>
      <w:numFmt w:val="lowerLetter"/>
      <w:lvlText w:val="%5."/>
      <w:lvlJc w:val="left"/>
      <w:pPr>
        <w:ind w:left="4151" w:hanging="360"/>
      </w:pPr>
    </w:lvl>
    <w:lvl w:ilvl="5" w:tplc="9AB47384" w:tentative="1">
      <w:start w:val="1"/>
      <w:numFmt w:val="lowerRoman"/>
      <w:lvlText w:val="%6."/>
      <w:lvlJc w:val="right"/>
      <w:pPr>
        <w:ind w:left="4871" w:hanging="180"/>
      </w:pPr>
    </w:lvl>
    <w:lvl w:ilvl="6" w:tplc="F4D8BA0E" w:tentative="1">
      <w:start w:val="1"/>
      <w:numFmt w:val="decimal"/>
      <w:lvlText w:val="%7."/>
      <w:lvlJc w:val="left"/>
      <w:pPr>
        <w:ind w:left="5591" w:hanging="360"/>
      </w:pPr>
    </w:lvl>
    <w:lvl w:ilvl="7" w:tplc="43E4FACA" w:tentative="1">
      <w:start w:val="1"/>
      <w:numFmt w:val="lowerLetter"/>
      <w:lvlText w:val="%8."/>
      <w:lvlJc w:val="left"/>
      <w:pPr>
        <w:ind w:left="6311" w:hanging="360"/>
      </w:pPr>
    </w:lvl>
    <w:lvl w:ilvl="8" w:tplc="DE026F50" w:tentative="1">
      <w:start w:val="1"/>
      <w:numFmt w:val="lowerRoman"/>
      <w:lvlText w:val="%9."/>
      <w:lvlJc w:val="right"/>
      <w:pPr>
        <w:ind w:left="7031" w:hanging="180"/>
      </w:pPr>
    </w:lvl>
  </w:abstractNum>
  <w:num w:numId="1">
    <w:abstractNumId w:val="2"/>
  </w:num>
  <w:num w:numId="2">
    <w:abstractNumId w:val="5"/>
  </w:num>
  <w:num w:numId="3">
    <w:abstractNumId w:val="7"/>
  </w:num>
  <w:num w:numId="4">
    <w:abstractNumId w:val="6"/>
  </w:num>
  <w:num w:numId="5">
    <w:abstractNumId w:val="3"/>
  </w:num>
  <w:num w:numId="6">
    <w:abstractNumId w:val="4"/>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FD"/>
    <w:rsid w:val="00092E00"/>
    <w:rsid w:val="000D3870"/>
    <w:rsid w:val="00140761"/>
    <w:rsid w:val="001A6027"/>
    <w:rsid w:val="0029130B"/>
    <w:rsid w:val="002A2979"/>
    <w:rsid w:val="003D2AAC"/>
    <w:rsid w:val="003D37F2"/>
    <w:rsid w:val="004765DA"/>
    <w:rsid w:val="00494931"/>
    <w:rsid w:val="004F5354"/>
    <w:rsid w:val="00510A53"/>
    <w:rsid w:val="0057190C"/>
    <w:rsid w:val="005F4EBB"/>
    <w:rsid w:val="0070003C"/>
    <w:rsid w:val="007822F6"/>
    <w:rsid w:val="008121C9"/>
    <w:rsid w:val="00830CF0"/>
    <w:rsid w:val="00837152"/>
    <w:rsid w:val="008416B9"/>
    <w:rsid w:val="008A4CB5"/>
    <w:rsid w:val="008D66F8"/>
    <w:rsid w:val="008E6A67"/>
    <w:rsid w:val="00981769"/>
    <w:rsid w:val="00983C27"/>
    <w:rsid w:val="009B7182"/>
    <w:rsid w:val="00AA69CE"/>
    <w:rsid w:val="00AA7D47"/>
    <w:rsid w:val="00B776E6"/>
    <w:rsid w:val="00B825FD"/>
    <w:rsid w:val="00B82BED"/>
    <w:rsid w:val="00BA38AE"/>
    <w:rsid w:val="00C35D9B"/>
    <w:rsid w:val="00C64E66"/>
    <w:rsid w:val="00D04AB8"/>
    <w:rsid w:val="00D979B5"/>
    <w:rsid w:val="00E50187"/>
    <w:rsid w:val="00E76EF4"/>
    <w:rsid w:val="00F121EE"/>
    <w:rsid w:val="00F41817"/>
    <w:rsid w:val="00FB5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0305"/>
  <w15:docId w15:val="{F13950B9-E8F0-4CF4-A072-D27ABC7E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22B8"/>
    <w:rPr>
      <w:lang w:val="lv-LV"/>
    </w:rPr>
  </w:style>
  <w:style w:type="paragraph" w:styleId="1">
    <w:name w:val="heading 1"/>
    <w:basedOn w:val="a"/>
    <w:next w:val="a"/>
    <w:link w:val="10"/>
    <w:uiPriority w:val="9"/>
    <w:qFormat/>
    <w:rsid w:val="00C722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722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722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22B8"/>
    <w:rPr>
      <w:rFonts w:asciiTheme="majorHAnsi" w:eastAsiaTheme="majorEastAsia" w:hAnsiTheme="majorHAnsi" w:cstheme="majorBidi"/>
      <w:color w:val="2E74B5" w:themeColor="accent1" w:themeShade="BF"/>
      <w:sz w:val="26"/>
      <w:szCs w:val="26"/>
      <w:lang w:val="lv-LV"/>
    </w:rPr>
  </w:style>
  <w:style w:type="paragraph" w:styleId="a3">
    <w:name w:val="List Paragraph"/>
    <w:basedOn w:val="a"/>
    <w:uiPriority w:val="34"/>
    <w:qFormat/>
    <w:rsid w:val="00C722B8"/>
    <w:pPr>
      <w:ind w:left="720"/>
      <w:contextualSpacing/>
    </w:pPr>
  </w:style>
  <w:style w:type="paragraph" w:customStyle="1" w:styleId="Default">
    <w:name w:val="Default"/>
    <w:rsid w:val="00C722B8"/>
    <w:pPr>
      <w:autoSpaceDE w:val="0"/>
      <w:autoSpaceDN w:val="0"/>
      <w:adjustRightInd w:val="0"/>
      <w:spacing w:after="0" w:line="240" w:lineRule="auto"/>
    </w:pPr>
    <w:rPr>
      <w:rFonts w:ascii="Times New Roman" w:hAnsi="Times New Roman" w:cs="Times New Roman"/>
      <w:color w:val="000000"/>
      <w:sz w:val="24"/>
      <w:szCs w:val="24"/>
      <w:lang w:val="lt-LT"/>
    </w:rPr>
  </w:style>
  <w:style w:type="character" w:customStyle="1" w:styleId="10">
    <w:name w:val="Заголовок 1 Знак"/>
    <w:basedOn w:val="a0"/>
    <w:link w:val="1"/>
    <w:uiPriority w:val="9"/>
    <w:rsid w:val="00C722B8"/>
    <w:rPr>
      <w:rFonts w:asciiTheme="majorHAnsi" w:eastAsiaTheme="majorEastAsia" w:hAnsiTheme="majorHAnsi" w:cstheme="majorBidi"/>
      <w:color w:val="2E74B5" w:themeColor="accent1" w:themeShade="BF"/>
      <w:sz w:val="32"/>
      <w:szCs w:val="32"/>
      <w:lang w:val="lv-LV"/>
    </w:rPr>
  </w:style>
  <w:style w:type="paragraph" w:customStyle="1" w:styleId="Skyriusbenumeracijos">
    <w:name w:val="Skyrius (be numeracijos)"/>
    <w:basedOn w:val="a4"/>
    <w:next w:val="a"/>
    <w:link w:val="SkyriusbenumeracijosDiagrama"/>
    <w:qFormat/>
    <w:rsid w:val="00C722B8"/>
    <w:pPr>
      <w:keepNext/>
      <w:keepLines/>
      <w:spacing w:after="0" w:line="360" w:lineRule="auto"/>
      <w:ind w:left="0" w:firstLine="0"/>
      <w:contextualSpacing w:val="0"/>
      <w:outlineLvl w:val="0"/>
    </w:pPr>
    <w:rPr>
      <w:rFonts w:ascii="Times New Roman" w:eastAsia="Times New Roman" w:hAnsi="Times New Roman" w:cs="Times New Roman"/>
      <w:b/>
      <w:sz w:val="24"/>
      <w:szCs w:val="24"/>
      <w:lang w:val="lt-LT"/>
    </w:rPr>
  </w:style>
  <w:style w:type="character" w:customStyle="1" w:styleId="SkyriusbenumeracijosDiagrama">
    <w:name w:val="Skyrius (be numeracijos) Diagrama"/>
    <w:link w:val="Skyriusbenumeracijos"/>
    <w:rsid w:val="00C722B8"/>
    <w:rPr>
      <w:rFonts w:ascii="Times New Roman" w:eastAsia="Times New Roman" w:hAnsi="Times New Roman" w:cs="Times New Roman"/>
      <w:b/>
      <w:sz w:val="24"/>
      <w:szCs w:val="24"/>
      <w:lang w:val="lt-LT"/>
    </w:rPr>
  </w:style>
  <w:style w:type="paragraph" w:customStyle="1" w:styleId="1Skyriussunumeriu">
    <w:name w:val="1. Skyrius (su numeriu)"/>
    <w:basedOn w:val="1"/>
    <w:next w:val="11Skyrius"/>
    <w:link w:val="1SkyriussunumeriuDiagrama"/>
    <w:qFormat/>
    <w:rsid w:val="00C722B8"/>
    <w:pPr>
      <w:numPr>
        <w:numId w:val="2"/>
      </w:numPr>
      <w:tabs>
        <w:tab w:val="left" w:pos="426"/>
      </w:tabs>
      <w:spacing w:before="0" w:line="360" w:lineRule="auto"/>
    </w:pPr>
    <w:rPr>
      <w:rFonts w:ascii="Times New Roman" w:eastAsia="Times New Roman" w:hAnsi="Times New Roman" w:cs="Times New Roman"/>
      <w:b/>
      <w:bCs/>
      <w:color w:val="auto"/>
      <w:sz w:val="24"/>
      <w:szCs w:val="28"/>
      <w:lang w:val="lt-LT"/>
    </w:rPr>
  </w:style>
  <w:style w:type="character" w:customStyle="1" w:styleId="1SkyriussunumeriuDiagrama">
    <w:name w:val="1. Skyrius (su numeriu) Diagrama"/>
    <w:link w:val="1Skyriussunumeriu"/>
    <w:rsid w:val="00C722B8"/>
    <w:rPr>
      <w:rFonts w:ascii="Times New Roman" w:eastAsia="Times New Roman" w:hAnsi="Times New Roman" w:cs="Times New Roman"/>
      <w:b/>
      <w:bCs/>
      <w:sz w:val="24"/>
      <w:szCs w:val="28"/>
      <w:lang w:val="lt-LT"/>
    </w:rPr>
  </w:style>
  <w:style w:type="paragraph" w:customStyle="1" w:styleId="11Skyrius">
    <w:name w:val="1.1.Skyrius"/>
    <w:basedOn w:val="1Skyriussunumeriu"/>
    <w:next w:val="3"/>
    <w:link w:val="11SkyriusDiagrama"/>
    <w:qFormat/>
    <w:rsid w:val="00C722B8"/>
    <w:pPr>
      <w:numPr>
        <w:ilvl w:val="1"/>
        <w:numId w:val="4"/>
      </w:numPr>
      <w:tabs>
        <w:tab w:val="clear" w:pos="426"/>
      </w:tabs>
      <w:outlineLvl w:val="1"/>
    </w:pPr>
  </w:style>
  <w:style w:type="character" w:customStyle="1" w:styleId="11SkyriusDiagrama">
    <w:name w:val="1.1.Skyrius Diagrama"/>
    <w:link w:val="11Skyrius"/>
    <w:rsid w:val="00C722B8"/>
    <w:rPr>
      <w:rFonts w:ascii="Times New Roman" w:eastAsia="Times New Roman" w:hAnsi="Times New Roman" w:cs="Times New Roman"/>
      <w:b/>
      <w:bCs/>
      <w:sz w:val="24"/>
      <w:szCs w:val="28"/>
      <w:lang w:val="lt-LT"/>
    </w:rPr>
  </w:style>
  <w:style w:type="paragraph" w:customStyle="1" w:styleId="ListParagraph1">
    <w:name w:val="List Paragraph1"/>
    <w:basedOn w:val="a"/>
    <w:qFormat/>
    <w:rsid w:val="00C722B8"/>
    <w:pPr>
      <w:numPr>
        <w:numId w:val="3"/>
      </w:numPr>
      <w:tabs>
        <w:tab w:val="left" w:pos="567"/>
      </w:tabs>
      <w:spacing w:after="0" w:line="360" w:lineRule="auto"/>
      <w:contextualSpacing/>
      <w:jc w:val="both"/>
    </w:pPr>
    <w:rPr>
      <w:rFonts w:ascii="Times New Roman" w:eastAsia="Times New Roman" w:hAnsi="Times New Roman" w:cs="Times New Roman"/>
      <w:sz w:val="24"/>
      <w:szCs w:val="24"/>
      <w:lang w:val="lt-LT"/>
    </w:rPr>
  </w:style>
  <w:style w:type="paragraph" w:styleId="a5">
    <w:name w:val="caption"/>
    <w:basedOn w:val="a"/>
    <w:next w:val="a"/>
    <w:uiPriority w:val="35"/>
    <w:qFormat/>
    <w:rsid w:val="00C722B8"/>
    <w:pPr>
      <w:spacing w:after="0" w:line="240" w:lineRule="auto"/>
      <w:jc w:val="right"/>
    </w:pPr>
    <w:rPr>
      <w:rFonts w:ascii="Times New Roman" w:eastAsia="Times New Roman" w:hAnsi="Times New Roman" w:cs="Times New Roman"/>
      <w:bCs/>
      <w:sz w:val="24"/>
      <w:szCs w:val="18"/>
      <w:lang w:val="lt-LT"/>
    </w:rPr>
  </w:style>
  <w:style w:type="character" w:customStyle="1" w:styleId="longtext1">
    <w:name w:val="long_text1"/>
    <w:rsid w:val="00C722B8"/>
    <w:rPr>
      <w:sz w:val="18"/>
      <w:szCs w:val="18"/>
    </w:rPr>
  </w:style>
  <w:style w:type="paragraph" w:styleId="a4">
    <w:name w:val="List"/>
    <w:basedOn w:val="a"/>
    <w:uiPriority w:val="99"/>
    <w:semiHidden/>
    <w:unhideWhenUsed/>
    <w:rsid w:val="00C722B8"/>
    <w:pPr>
      <w:ind w:left="360" w:hanging="360"/>
      <w:contextualSpacing/>
    </w:pPr>
  </w:style>
  <w:style w:type="character" w:customStyle="1" w:styleId="30">
    <w:name w:val="Заголовок 3 Знак"/>
    <w:basedOn w:val="a0"/>
    <w:link w:val="3"/>
    <w:uiPriority w:val="9"/>
    <w:semiHidden/>
    <w:rsid w:val="00C722B8"/>
    <w:rPr>
      <w:rFonts w:asciiTheme="majorHAnsi" w:eastAsiaTheme="majorEastAsia" w:hAnsiTheme="majorHAnsi" w:cstheme="majorBidi"/>
      <w:color w:val="1F4D78" w:themeColor="accent1" w:themeShade="7F"/>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1347</TotalTime>
  <Pages>15</Pages>
  <Words>2339</Words>
  <Characters>13334</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Lala Abasova</dc:creator>
  <cp:lastModifiedBy>Aytac Atakishiyeva</cp:lastModifiedBy>
  <cp:revision>39</cp:revision>
  <dcterms:created xsi:type="dcterms:W3CDTF">2019-02-20T13:12:00Z</dcterms:created>
  <dcterms:modified xsi:type="dcterms:W3CDTF">2019-03-11T10:15:00Z</dcterms:modified>
</cp:coreProperties>
</file>